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19" w:rsidRDefault="00621619" w:rsidP="00621619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19">
        <w:rPr>
          <w:rFonts w:ascii="Times New Roman" w:hAnsi="Times New Roman" w:cs="Times New Roman"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702pt" o:ole="">
            <v:imagedata r:id="rId8" o:title=""/>
          </v:shape>
          <o:OLEObject Type="Embed" ProgID="AcroExch.Document.11" ShapeID="_x0000_i1025" DrawAspect="Content" ObjectID="_1819477619" r:id="rId9"/>
        </w:object>
      </w:r>
      <w:r w:rsidR="008F0C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619" w:rsidRDefault="00621619" w:rsidP="00B13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A3" w:rsidRPr="00964713" w:rsidRDefault="00B138A3" w:rsidP="00B13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Pr="00964713">
        <w:rPr>
          <w:rFonts w:ascii="Times New Roman" w:hAnsi="Times New Roman" w:cs="Times New Roman"/>
          <w:sz w:val="28"/>
          <w:szCs w:val="28"/>
        </w:rPr>
        <w:t xml:space="preserve"> </w:t>
      </w:r>
      <w:r w:rsidRPr="00964713">
        <w:rPr>
          <w:rFonts w:ascii="Times New Roman" w:hAnsi="Times New Roman" w:cs="Times New Roman"/>
          <w:b/>
          <w:sz w:val="28"/>
          <w:szCs w:val="28"/>
        </w:rPr>
        <w:t>ОСНОВНЫЕ ХАРАКТЕРИСТИКИ ДОПОЛНИТЕЛЬНОЙ ОБЩЕОБРАЗОВАТЕЛЬНОЙ ОБЩЕРАЗВИВАЮЩЕЙ ПРОГРАММЫ</w:t>
      </w:r>
    </w:p>
    <w:p w:rsidR="00B138A3" w:rsidRPr="00964713" w:rsidRDefault="00B138A3" w:rsidP="00B13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8AD" w:rsidRPr="00E51CE3" w:rsidRDefault="00BE4E70" w:rsidP="00D416C7">
      <w:pPr>
        <w:pStyle w:val="a8"/>
        <w:numPr>
          <w:ilvl w:val="1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51CE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A448E" w:rsidRPr="009A448E" w:rsidRDefault="009A448E" w:rsidP="009A448E">
      <w:pPr>
        <w:spacing w:after="0" w:line="24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 w:rsidR="004D475C">
        <w:rPr>
          <w:rFonts w:ascii="Times New Roman" w:hAnsi="Times New Roman" w:cs="Times New Roman"/>
          <w:sz w:val="28"/>
          <w:szCs w:val="28"/>
        </w:rPr>
        <w:t>Игродром</w:t>
      </w:r>
      <w:r w:rsidRPr="009A448E">
        <w:rPr>
          <w:rFonts w:ascii="Times New Roman" w:hAnsi="Times New Roman" w:cs="Times New Roman"/>
          <w:sz w:val="28"/>
          <w:szCs w:val="28"/>
        </w:rPr>
        <w:t xml:space="preserve">» для детей </w:t>
      </w:r>
      <w:r w:rsidR="004D475C">
        <w:rPr>
          <w:rFonts w:ascii="Times New Roman" w:hAnsi="Times New Roman" w:cs="Times New Roman"/>
          <w:sz w:val="28"/>
          <w:szCs w:val="28"/>
        </w:rPr>
        <w:t>5-6</w:t>
      </w:r>
      <w:r w:rsidRPr="009A448E">
        <w:rPr>
          <w:rFonts w:ascii="Times New Roman" w:hAnsi="Times New Roman" w:cs="Times New Roman"/>
          <w:sz w:val="28"/>
          <w:szCs w:val="28"/>
        </w:rPr>
        <w:t xml:space="preserve"> лет разработана в соответствии с ООП муниципального бюджетного дошкольного образовательного учреждения детского сада комбинированного вида «Дюймовочка» и следующими нормативными документами: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до 2025 года, утвержденная распоряжением Правительства РФ от 29.05.2015 г. № 996-р.;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г. № 678-р;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детей»;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18.11.2015 г. № 09-3242 «О направлении методических рекомендаций по проектированию дополнительных общеразвивающих программ» (включая разноуровневые программы);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31.01.2022 № 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lastRenderedPageBreak/>
        <w:t xml:space="preserve">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Конституция РФ, ст. 43, 72;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Конвенция о правах ребенка (1989 г.);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Устав ДОУ; 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ФГОС ДО;</w:t>
      </w:r>
    </w:p>
    <w:p w:rsidR="009A448E" w:rsidRPr="009A448E" w:rsidRDefault="009A448E" w:rsidP="009A448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ООП ДОУ.</w:t>
      </w:r>
    </w:p>
    <w:p w:rsidR="009A448E" w:rsidRDefault="009A448E" w:rsidP="009A4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657D6" w:rsidRDefault="00BB3776" w:rsidP="009A4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</w:t>
      </w:r>
      <w:r w:rsidR="00B75E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рограмма </w:t>
      </w:r>
      <w:r w:rsidR="00BE4A5B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3335ED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E4A5B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«Игродром» </w:t>
      </w:r>
      <w:r w:rsidR="00BE4E70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разработана </w:t>
      </w: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</w:t>
      </w:r>
      <w:r w:rsidR="00BE4E70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групповых за</w:t>
      </w:r>
      <w:r w:rsidR="00A93701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нятий взрослых с детьми  5- </w:t>
      </w: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 лет через интерактивные игры. Использование интерактивной ра</w:t>
      </w:r>
      <w:r w:rsidR="002657D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звивающей программы </w:t>
      </w:r>
      <w:r w:rsidR="00132BEC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«Маленький гений» направлено</w:t>
      </w: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B75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всестороннее развитие </w:t>
      </w:r>
      <w:r w:rsidR="00132BEC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5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дошкольного возраста</w:t>
      </w:r>
      <w:r w:rsidR="00A93701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75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включая развитие познавательных способностей, логического мышления, речи, </w:t>
      </w:r>
      <w:r w:rsidR="0026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мелкой моторики.</w:t>
      </w:r>
    </w:p>
    <w:p w:rsidR="00BE4E70" w:rsidRPr="00E51CE3" w:rsidRDefault="002657D6" w:rsidP="009A44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BE4E70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каждом</w:t>
      </w:r>
      <w:r w:rsidR="00CC54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разделе представлены  задания </w:t>
      </w:r>
      <w:r w:rsidR="00BE4E70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 следующим направлениям.</w:t>
      </w:r>
    </w:p>
    <w:p w:rsidR="009F2F37" w:rsidRPr="00E51CE3" w:rsidRDefault="009F2F37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Связная речь</w:t>
      </w:r>
    </w:p>
    <w:p w:rsidR="009F2F37" w:rsidRPr="00E51CE3" w:rsidRDefault="009F2F37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Зрительное восприятие</w:t>
      </w:r>
    </w:p>
    <w:p w:rsidR="009F2F37" w:rsidRPr="00E51CE3" w:rsidRDefault="009F2F37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Слуховое восприятие</w:t>
      </w:r>
    </w:p>
    <w:p w:rsidR="009F2F37" w:rsidRPr="00E51CE3" w:rsidRDefault="009F2F37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Зрение, слух, координация</w:t>
      </w:r>
    </w:p>
    <w:p w:rsidR="009F2F37" w:rsidRPr="00E51CE3" w:rsidRDefault="009F2F37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Графические навыки</w:t>
      </w:r>
    </w:p>
    <w:p w:rsidR="009F2F37" w:rsidRPr="00E51CE3" w:rsidRDefault="00BE4E70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Математические представления</w:t>
      </w:r>
    </w:p>
    <w:p w:rsidR="00A93701" w:rsidRPr="00E51CE3" w:rsidRDefault="00BE4E70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93701"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редставления об окружающем мире</w:t>
      </w:r>
    </w:p>
    <w:p w:rsidR="00A93701" w:rsidRPr="00E51CE3" w:rsidRDefault="00A93701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Пространственные представления</w:t>
      </w:r>
    </w:p>
    <w:p w:rsidR="00A93701" w:rsidRPr="00E51CE3" w:rsidRDefault="00A93701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Мышление</w:t>
      </w:r>
    </w:p>
    <w:p w:rsidR="00BE4E70" w:rsidRDefault="00BE4E70" w:rsidP="009A44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C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Социализация</w:t>
      </w:r>
    </w:p>
    <w:p w:rsidR="002657D6" w:rsidRDefault="002657D6" w:rsidP="002657D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7D6">
        <w:rPr>
          <w:rFonts w:ascii="Times New Roman" w:hAnsi="Times New Roman" w:cs="Times New Roman"/>
          <w:sz w:val="28"/>
          <w:szCs w:val="28"/>
        </w:rPr>
        <w:t>Программа соответствует возрастным и психоф</w:t>
      </w:r>
      <w:r>
        <w:rPr>
          <w:rFonts w:ascii="Times New Roman" w:hAnsi="Times New Roman" w:cs="Times New Roman"/>
          <w:sz w:val="28"/>
          <w:szCs w:val="28"/>
        </w:rPr>
        <w:t xml:space="preserve">изическим особенностям детей 5-6 </w:t>
      </w:r>
      <w:r w:rsidRPr="002657D6">
        <w:rPr>
          <w:rFonts w:ascii="Times New Roman" w:hAnsi="Times New Roman" w:cs="Times New Roman"/>
          <w:sz w:val="28"/>
          <w:szCs w:val="28"/>
        </w:rPr>
        <w:t xml:space="preserve"> лет и реализует цели и задачи дополнительного образования в рамках Федеральной образовательной программы дошкольного образования.</w:t>
      </w:r>
    </w:p>
    <w:p w:rsidR="002657D6" w:rsidRDefault="002657D6" w:rsidP="00265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57D6"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в форме групповых занятий, с учетом индивидуальных особенностей и уровня развития каждого ребёнка - 1 год </w:t>
      </w:r>
    </w:p>
    <w:p w:rsidR="00D74E5D" w:rsidRDefault="00D74E5D" w:rsidP="00265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E5D" w:rsidRDefault="00D74E5D" w:rsidP="00D74E5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265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Направленность программы.</w:t>
      </w:r>
    </w:p>
    <w:p w:rsidR="00D74E5D" w:rsidRPr="00D74E5D" w:rsidRDefault="00D74E5D" w:rsidP="00D74E5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Pr="00D74E5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4E5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естественнонаучной направленности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ориентирована </w:t>
      </w:r>
      <w:r w:rsidRPr="00D74E5D">
        <w:rPr>
          <w:rFonts w:ascii="Times New Roman" w:hAnsi="Times New Roman" w:cs="Times New Roman"/>
          <w:color w:val="000000"/>
          <w:sz w:val="28"/>
          <w:szCs w:val="28"/>
        </w:rPr>
        <w:t xml:space="preserve"> на развитие познавательной активности, самостоятельности, любознательности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речевого развития через интерактивные игры,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закрепление материала через игровые упражнения, ситуации,  командные игры, словесные  игры и т.д.</w:t>
      </w:r>
    </w:p>
    <w:p w:rsidR="00D74E5D" w:rsidRDefault="00D74E5D" w:rsidP="002657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D74E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Pr="00D74E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Новизна и актуальность</w:t>
      </w:r>
    </w:p>
    <w:p w:rsidR="00D74E5D" w:rsidRPr="00D74E5D" w:rsidRDefault="00D74E5D" w:rsidP="004D475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разработанной программы позволяет:</w:t>
      </w:r>
    </w:p>
    <w:p w:rsidR="00D74E5D" w:rsidRPr="00D74E5D" w:rsidRDefault="00D74E5D" w:rsidP="004D4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вовлечь детей в познавательную деятельность через  интересные задания, анимацию, веселую музыку;</w:t>
      </w:r>
    </w:p>
    <w:p w:rsidR="00D74E5D" w:rsidRPr="00D74E5D" w:rsidRDefault="00D74E5D" w:rsidP="004D4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 ясные четкие инструкции, крупные хорошо узнаваемые изображения делают работу с программой комфортной, помогают создать игровую атмосферу;</w:t>
      </w:r>
    </w:p>
    <w:p w:rsidR="00D74E5D" w:rsidRPr="00D74E5D" w:rsidRDefault="00D74E5D" w:rsidP="004D4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4E5D">
        <w:rPr>
          <w:rFonts w:ascii="Times New Roman" w:hAnsi="Times New Roman" w:cs="Times New Roman"/>
          <w:sz w:val="28"/>
          <w:szCs w:val="28"/>
          <w:shd w:val="clear" w:color="auto" w:fill="FFFFFF"/>
        </w:rPr>
        <w:t>три блока интерактивных игр содержат разнообразные игровые упражнения, направленные на развитие зрительного и зрительно-пространственного восприятия, внимания, памяти и логических способностей. Сложность упражнений возрастает от первого блока до третьего;</w:t>
      </w:r>
    </w:p>
    <w:p w:rsidR="00D74E5D" w:rsidRPr="00D74E5D" w:rsidRDefault="00D74E5D" w:rsidP="004D475C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-возможность ее гибкого использования педагогами в дошкольном учреждении;</w:t>
      </w:r>
    </w:p>
    <w:p w:rsidR="00D74E5D" w:rsidRPr="00D74E5D" w:rsidRDefault="00D74E5D" w:rsidP="004D475C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-возможность ее использования либо применения, полностью или частично, в зависимости от конкретных условий образовательной деятельности.</w:t>
      </w:r>
    </w:p>
    <w:p w:rsidR="00D74E5D" w:rsidRPr="00D74E5D" w:rsidRDefault="00D74E5D" w:rsidP="004D4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E5D">
        <w:rPr>
          <w:rFonts w:ascii="Times New Roman" w:hAnsi="Times New Roman" w:cs="Times New Roman"/>
          <w:sz w:val="28"/>
          <w:szCs w:val="28"/>
        </w:rPr>
        <w:t>В современном мире, когда прогресс технологий движется вперед, детей труднее завлечь в игровые занятия, поэтому педагогам необходимо искать новые, более эффективные и интересные детям формы обучения познавательно-речевого развития. Данная программа позволит:</w:t>
      </w:r>
    </w:p>
    <w:p w:rsidR="00D74E5D" w:rsidRPr="00D74E5D" w:rsidRDefault="00D74E5D" w:rsidP="004D475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-ознакомить  детей с алфавитом, побудить к  предпосылкам грамотности, обучить  чтению через интерактивные игры и практическую работу.</w:t>
      </w:r>
    </w:p>
    <w:p w:rsidR="00D74E5D" w:rsidRPr="00D74E5D" w:rsidRDefault="00D74E5D" w:rsidP="004D4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E5D">
        <w:rPr>
          <w:rFonts w:ascii="Times New Roman" w:eastAsia="Times New Roman" w:hAnsi="Times New Roman" w:cs="Times New Roman"/>
          <w:sz w:val="28"/>
          <w:szCs w:val="28"/>
          <w:lang w:eastAsia="ru-RU"/>
        </w:rPr>
        <w:t>-сформировать элементарные математические представления, а также примеры на сложение и вычитание для считающих детей через интересные анимационные задания и практическую работу.</w:t>
      </w:r>
    </w:p>
    <w:p w:rsidR="00D74E5D" w:rsidRDefault="00D74E5D" w:rsidP="004D47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E5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Развить зрительное и зрительно-пространственное восприятие, внимание, память и логические способности через игровые упражнения. Что в дальнейшем поможет детям адаптироваться легче в учебном процессе.</w:t>
      </w:r>
    </w:p>
    <w:p w:rsidR="00D74E5D" w:rsidRPr="00D74E5D" w:rsidRDefault="00D74E5D" w:rsidP="00D74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74E5D" w:rsidRDefault="00D74E5D" w:rsidP="00D74E5D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 </w:t>
      </w:r>
      <w:r w:rsidRPr="00D74E5D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Отличительные особенности программы</w:t>
      </w: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.</w:t>
      </w:r>
    </w:p>
    <w:p w:rsidR="00F544B9" w:rsidRDefault="00F544B9" w:rsidP="004D475C">
      <w:pPr>
        <w:shd w:val="clear" w:color="auto" w:fill="FFFFFF"/>
        <w:spacing w:before="45" w:after="0" w:line="315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544B9">
        <w:rPr>
          <w:rStyle w:val="ae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Отличительные особенности программы дополнительной общеобразовате</w:t>
      </w:r>
      <w:r>
        <w:rPr>
          <w:rStyle w:val="ae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льной общеразвивающей  </w:t>
      </w:r>
      <w:r w:rsidRPr="00F544B9">
        <w:rPr>
          <w:rStyle w:val="ae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проявляются в разных аспектах: в целях, содержании занятий, методах обучения и использовании оборудования</w:t>
      </w:r>
      <w:r w:rsidRPr="00F544B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F544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Программа может быть направлена на развитие интеллектуальных способностей дошкольников в процессе познавательно-исследовательской деятельности, на формирование познавательных интересов через опытно-экспериментальную деятельность или на развитие творческих способностей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544B9" w:rsidRDefault="00F544B9" w:rsidP="004D475C">
      <w:pPr>
        <w:shd w:val="clear" w:color="auto" w:fill="FFFFFF"/>
        <w:spacing w:before="45" w:after="0" w:line="315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Представляет       собой интерактивный ресурс с элементами дистанционного обучения. Технология, на которой основывается часть занятия</w:t>
      </w:r>
      <w:r w:rsidR="00DC60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включает в себя   онлайн – компоненты         и мультимедийные   материалы для взаимодействия детей с образовательным контентом.</w:t>
      </w:r>
    </w:p>
    <w:p w:rsidR="00DC608E" w:rsidRDefault="00DC608E" w:rsidP="004D475C">
      <w:pPr>
        <w:shd w:val="clear" w:color="auto" w:fill="FFFFFF"/>
        <w:spacing w:before="45" w:after="0" w:line="315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Вторая часть занятия на закрепление материала  проходит в игровой форме с использованием различных методов и инструментов, включая дидактические игры, игровые ситуации, упражнения в соответствии   возрасту детей.</w:t>
      </w:r>
    </w:p>
    <w:p w:rsidR="00DC608E" w:rsidRDefault="00DC608E" w:rsidP="004D475C">
      <w:pPr>
        <w:shd w:val="clear" w:color="auto" w:fill="FFFFFF"/>
        <w:spacing w:before="45" w:after="0" w:line="315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C608E" w:rsidRDefault="00DC608E" w:rsidP="004D475C">
      <w:pPr>
        <w:shd w:val="clear" w:color="auto" w:fill="FFFFFF"/>
        <w:spacing w:before="45" w:after="0" w:line="315" w:lineRule="atLeast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DC608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Адресат программы</w:t>
      </w:r>
    </w:p>
    <w:p w:rsidR="00B138A3" w:rsidRDefault="00DC608E" w:rsidP="004D4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C608E">
        <w:rPr>
          <w:rFonts w:ascii="Times New Roman" w:hAnsi="Times New Roman" w:cs="Times New Roman"/>
          <w:sz w:val="28"/>
          <w:szCs w:val="28"/>
        </w:rPr>
        <w:t>Возраст детей, участв</w:t>
      </w:r>
      <w:r>
        <w:rPr>
          <w:rFonts w:ascii="Times New Roman" w:hAnsi="Times New Roman" w:cs="Times New Roman"/>
          <w:sz w:val="28"/>
          <w:szCs w:val="28"/>
        </w:rPr>
        <w:t xml:space="preserve">ующих в реализации программы 5-6 </w:t>
      </w:r>
      <w:r w:rsidRPr="00DC608E">
        <w:rPr>
          <w:rFonts w:ascii="Times New Roman" w:hAnsi="Times New Roman" w:cs="Times New Roman"/>
          <w:sz w:val="28"/>
          <w:szCs w:val="28"/>
        </w:rPr>
        <w:t xml:space="preserve"> лет.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38A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38A3" w:rsidRPr="00B138A3">
        <w:rPr>
          <w:rFonts w:ascii="Times New Roman" w:hAnsi="Times New Roman" w:cs="Times New Roman"/>
          <w:sz w:val="28"/>
          <w:szCs w:val="28"/>
        </w:rPr>
        <w:t xml:space="preserve">Именно дети </w:t>
      </w:r>
      <w:r w:rsidR="00B138A3" w:rsidRPr="004D475C">
        <w:rPr>
          <w:rStyle w:val="c7"/>
          <w:rFonts w:ascii="Times New Roman" w:hAnsi="Times New Roman" w:cs="Times New Roman"/>
          <w:iCs/>
          <w:sz w:val="28"/>
          <w:szCs w:val="28"/>
          <w:shd w:val="clear" w:color="auto" w:fill="FFFFFF"/>
        </w:rPr>
        <w:t>5-6 лет</w:t>
      </w:r>
      <w:r w:rsidR="00B138A3" w:rsidRPr="00B138A3">
        <w:rPr>
          <w:rStyle w:val="c7"/>
          <w:rFonts w:ascii="Times New Roman" w:hAnsi="Times New Roman" w:cs="Times New Roman"/>
          <w:i/>
          <w:iCs/>
          <w:color w:val="0070C0"/>
          <w:sz w:val="28"/>
          <w:szCs w:val="28"/>
          <w:shd w:val="clear" w:color="auto" w:fill="FFFFFF"/>
        </w:rPr>
        <w:t xml:space="preserve">, </w:t>
      </w:r>
      <w:r w:rsidR="00B138A3" w:rsidRPr="00B138A3">
        <w:rPr>
          <w:rStyle w:val="c0"/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как губка впитывают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</w:t>
      </w:r>
      <w:r w:rsidR="004D475C">
        <w:rPr>
          <w:rStyle w:val="c0"/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,</w:t>
      </w:r>
      <w:r w:rsidR="00B138A3" w:rsidRPr="00B138A3">
        <w:rPr>
          <w:rStyle w:val="c0"/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в которой четко, научно, доступным языком, ребенку описывается любая</w:t>
      </w:r>
      <w:r w:rsidR="00CC541A">
        <w:rPr>
          <w:rStyle w:val="c0"/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информация. </w:t>
      </w:r>
      <w:r w:rsidR="00B138A3" w:rsidRPr="00B138A3">
        <w:rPr>
          <w:rStyle w:val="c0"/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Главное, в развитии детей 5-6 лет – это их познавательное развитие, расширение кругозора. И все игры, направленные на это, дадут хороший результат.</w:t>
      </w:r>
      <w:r w:rsidRPr="00B138A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138A3" w:rsidRPr="00B138A3" w:rsidRDefault="00DC608E" w:rsidP="00B138A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sz w:val="28"/>
          <w:szCs w:val="28"/>
        </w:rPr>
        <w:t xml:space="preserve">  </w:t>
      </w:r>
      <w:r w:rsidR="00B138A3"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реализации программы и объем учебных часов</w:t>
      </w:r>
    </w:p>
    <w:p w:rsidR="00B138A3" w:rsidRPr="00B138A3" w:rsidRDefault="00B138A3" w:rsidP="00B138A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sz w:val="28"/>
          <w:szCs w:val="28"/>
          <w:u w:val="single"/>
        </w:rPr>
        <w:t>Срок реализации программы:</w:t>
      </w:r>
      <w:r w:rsidRPr="00B138A3">
        <w:rPr>
          <w:rFonts w:ascii="Times New Roman" w:hAnsi="Times New Roman" w:cs="Times New Roman"/>
          <w:sz w:val="28"/>
          <w:szCs w:val="28"/>
        </w:rPr>
        <w:t xml:space="preserve"> 1 год (октябрь - апрель)</w:t>
      </w:r>
    </w:p>
    <w:p w:rsidR="00B138A3" w:rsidRPr="00B138A3" w:rsidRDefault="00B138A3" w:rsidP="00B138A3">
      <w:pPr>
        <w:rPr>
          <w:rFonts w:ascii="Times New Roman" w:hAnsi="Times New Roman" w:cs="Times New Roman"/>
          <w:sz w:val="28"/>
          <w:szCs w:val="28"/>
        </w:rPr>
      </w:pPr>
      <w:r w:rsidRPr="00B138A3">
        <w:rPr>
          <w:rFonts w:ascii="Times New Roman" w:hAnsi="Times New Roman" w:cs="Times New Roman"/>
          <w:bCs/>
          <w:sz w:val="28"/>
          <w:szCs w:val="28"/>
          <w:u w:val="single"/>
        </w:rPr>
        <w:t>Количество часов в год:</w:t>
      </w:r>
      <w:r w:rsidRPr="00B138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E0B1A">
        <w:rPr>
          <w:rFonts w:ascii="Times New Roman" w:hAnsi="Times New Roman" w:cs="Times New Roman"/>
          <w:bCs/>
          <w:sz w:val="28"/>
          <w:szCs w:val="28"/>
        </w:rPr>
        <w:t>28 академических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38A3">
        <w:rPr>
          <w:rFonts w:ascii="Times New Roman" w:hAnsi="Times New Roman" w:cs="Times New Roman"/>
          <w:bCs/>
          <w:sz w:val="28"/>
          <w:szCs w:val="28"/>
        </w:rPr>
        <w:t xml:space="preserve">часов </w:t>
      </w:r>
    </w:p>
    <w:p w:rsidR="00B138A3" w:rsidRDefault="00B138A3" w:rsidP="00B138A3">
      <w:pPr>
        <w:spacing w:after="0" w:line="240" w:lineRule="auto"/>
        <w:ind w:firstLineChars="200" w:firstLine="442"/>
        <w:rPr>
          <w:b/>
          <w:bCs/>
          <w:szCs w:val="28"/>
        </w:rPr>
      </w:pPr>
    </w:p>
    <w:p w:rsidR="00B138A3" w:rsidRPr="00B138A3" w:rsidRDefault="00B138A3" w:rsidP="00B138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 обучения:</w:t>
      </w:r>
      <w:r w:rsidRPr="00B138A3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B138A3" w:rsidRPr="00B138A3" w:rsidRDefault="00DC608E" w:rsidP="00B138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8A3">
        <w:rPr>
          <w:rFonts w:ascii="Times New Roman" w:hAnsi="Times New Roman" w:cs="Times New Roman"/>
          <w:sz w:val="28"/>
          <w:szCs w:val="28"/>
        </w:rPr>
        <w:t xml:space="preserve">        </w:t>
      </w:r>
      <w:r w:rsidR="00B138A3"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Режим занятий:</w:t>
      </w:r>
    </w:p>
    <w:p w:rsidR="00B138A3" w:rsidRPr="00B138A3" w:rsidRDefault="00B138A3" w:rsidP="00B138A3">
      <w:pPr>
        <w:spacing w:after="0" w:line="240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1649"/>
        <w:gridCol w:w="1969"/>
        <w:gridCol w:w="1407"/>
        <w:gridCol w:w="1360"/>
        <w:gridCol w:w="2902"/>
      </w:tblGrid>
      <w:tr w:rsidR="00B138A3" w:rsidRPr="00B138A3" w:rsidTr="004D475C">
        <w:trPr>
          <w:trHeight w:val="920"/>
        </w:trPr>
        <w:tc>
          <w:tcPr>
            <w:tcW w:w="166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984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41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месяц</w:t>
            </w:r>
          </w:p>
        </w:tc>
        <w:tc>
          <w:tcPr>
            <w:tcW w:w="136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год</w:t>
            </w:r>
          </w:p>
        </w:tc>
        <w:tc>
          <w:tcPr>
            <w:tcW w:w="290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</w:tr>
      <w:tr w:rsidR="00B138A3" w:rsidRPr="00B138A3" w:rsidTr="004D475C">
        <w:tc>
          <w:tcPr>
            <w:tcW w:w="166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1984" w:type="dxa"/>
          </w:tcPr>
          <w:p w:rsidR="00B138A3" w:rsidRPr="00B138A3" w:rsidRDefault="00B138A3" w:rsidP="004D4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69F5">
              <w:rPr>
                <w:rFonts w:ascii="Times New Roman" w:hAnsi="Times New Roman" w:cs="Times New Roman"/>
                <w:sz w:val="28"/>
                <w:szCs w:val="28"/>
              </w:rPr>
              <w:t>(каждый 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17:00</w:t>
            </w: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B138A3" w:rsidRPr="00B138A3" w:rsidRDefault="00B138A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8" w:type="dxa"/>
          </w:tcPr>
          <w:p w:rsidR="00B138A3" w:rsidRPr="00B138A3" w:rsidRDefault="00B138A3" w:rsidP="00B138A3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</w:tbl>
    <w:p w:rsidR="00DC608E" w:rsidRPr="00B138A3" w:rsidRDefault="00DC608E" w:rsidP="00DC608E">
      <w:pPr>
        <w:rPr>
          <w:rFonts w:ascii="Times New Roman" w:hAnsi="Times New Roman" w:cs="Times New Roman"/>
          <w:sz w:val="28"/>
          <w:szCs w:val="28"/>
        </w:rPr>
      </w:pPr>
    </w:p>
    <w:p w:rsidR="00B138A3" w:rsidRPr="00964713" w:rsidRDefault="00964713" w:rsidP="009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4D47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138A3" w:rsidRPr="00964713">
        <w:rPr>
          <w:rFonts w:ascii="Times New Roman" w:hAnsi="Times New Roman" w:cs="Times New Roman"/>
          <w:b/>
          <w:bCs/>
          <w:sz w:val="28"/>
          <w:szCs w:val="28"/>
        </w:rPr>
        <w:t>ЦЕЛИ И ЗАДАЧИ ДОПОЛНИТЕЛЬНОЙ ОБРАЗОВАТЕЛЬНОЙ ПРОГРАММЫ</w:t>
      </w:r>
    </w:p>
    <w:p w:rsidR="00A93701" w:rsidRPr="00E51CE3" w:rsidRDefault="00A93701" w:rsidP="00A9370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3701" w:rsidRPr="00B138A3" w:rsidRDefault="00B138A3" w:rsidP="00B138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93701" w:rsidRPr="00B138A3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A93701" w:rsidRPr="00B138A3">
        <w:rPr>
          <w:rFonts w:ascii="Times New Roman" w:hAnsi="Times New Roman" w:cs="Times New Roman"/>
          <w:sz w:val="28"/>
          <w:szCs w:val="28"/>
        </w:rPr>
        <w:t>создать условия для успешного обучения детей через интерактивные игры по познавательно - речевому направлению.</w:t>
      </w:r>
    </w:p>
    <w:p w:rsidR="00A93701" w:rsidRPr="00E51CE3" w:rsidRDefault="00A93701" w:rsidP="00A9370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701" w:rsidRPr="00E51CE3" w:rsidRDefault="00A93701" w:rsidP="00A937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1CE3">
        <w:rPr>
          <w:rFonts w:ascii="Times New Roman" w:hAnsi="Times New Roman" w:cs="Times New Roman"/>
          <w:b/>
          <w:sz w:val="28"/>
          <w:szCs w:val="28"/>
        </w:rPr>
        <w:t xml:space="preserve">      Задачи: </w:t>
      </w:r>
      <w:r w:rsidRPr="00E51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первоначальных навыков чтения у детей 5-6 лет, как предпосылка дальнейшего успешного обучения в школе и развития коммуникативных способностей.</w:t>
      </w:r>
    </w:p>
    <w:p w:rsidR="00A93701" w:rsidRDefault="00A93701" w:rsidP="004D475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1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игрового взаимодействия, математических представлений, интеллектуальное развитие дошкольника.</w:t>
      </w:r>
    </w:p>
    <w:p w:rsidR="002657D6" w:rsidRDefault="002657D6" w:rsidP="00A937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02EA1" w:rsidRDefault="00702EA1" w:rsidP="00702EA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Планируемые </w:t>
      </w:r>
      <w:r w:rsidRPr="00700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результаты и способы проверки:</w:t>
      </w:r>
    </w:p>
    <w:p w:rsidR="00702EA1" w:rsidRPr="00FF191F" w:rsidRDefault="00702EA1" w:rsidP="00702EA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F191F">
        <w:rPr>
          <w:rFonts w:ascii="Times New Roman" w:hAnsi="Times New Roman" w:cs="Times New Roman"/>
          <w:sz w:val="28"/>
          <w:szCs w:val="28"/>
        </w:rPr>
        <w:t>К концу года у детей сформируются предпосылки грамотности.</w:t>
      </w:r>
    </w:p>
    <w:p w:rsidR="00702EA1" w:rsidRPr="00FF191F" w:rsidRDefault="00702EA1" w:rsidP="00702EA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F191F">
        <w:rPr>
          <w:rFonts w:ascii="Times New Roman" w:hAnsi="Times New Roman" w:cs="Times New Roman"/>
          <w:sz w:val="28"/>
          <w:szCs w:val="28"/>
        </w:rPr>
        <w:t>Сформируются элементарные  математические представления.</w:t>
      </w:r>
    </w:p>
    <w:p w:rsidR="00702EA1" w:rsidRDefault="00702EA1" w:rsidP="00702E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191F">
        <w:rPr>
          <w:rFonts w:ascii="Times New Roman" w:hAnsi="Times New Roman" w:cs="Times New Roman"/>
          <w:sz w:val="28"/>
          <w:szCs w:val="28"/>
        </w:rPr>
        <w:t>Результат проверки через наблюдения, игровые упражнения</w:t>
      </w:r>
    </w:p>
    <w:p w:rsidR="00702EA1" w:rsidRDefault="00702EA1" w:rsidP="00804FFF">
      <w:pPr>
        <w:pStyle w:val="a3"/>
        <w:shd w:val="clear" w:color="auto" w:fill="FFFFFF"/>
        <w:spacing w:after="0" w:line="240" w:lineRule="auto"/>
        <w:ind w:left="109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51CE3" w:rsidRDefault="00964713" w:rsidP="00804FFF">
      <w:pPr>
        <w:pStyle w:val="a3"/>
        <w:shd w:val="clear" w:color="auto" w:fill="FFFFFF"/>
        <w:spacing w:after="0" w:line="240" w:lineRule="auto"/>
        <w:ind w:left="109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1.3 </w:t>
      </w:r>
      <w:r w:rsidR="003F1AD9" w:rsidRPr="00E51C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Содержание программы</w:t>
      </w:r>
    </w:p>
    <w:p w:rsidR="00804FFF" w:rsidRDefault="00804FFF" w:rsidP="00804FFF">
      <w:pPr>
        <w:pStyle w:val="a3"/>
        <w:shd w:val="clear" w:color="auto" w:fill="FFFFFF"/>
        <w:spacing w:after="0" w:line="240" w:lineRule="auto"/>
        <w:ind w:left="109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64713" w:rsidRPr="00964713" w:rsidRDefault="00964713" w:rsidP="00804FFF">
      <w:pPr>
        <w:pStyle w:val="a3"/>
        <w:spacing w:after="0" w:line="240" w:lineRule="auto"/>
        <w:ind w:left="37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Учебный план</w:t>
      </w:r>
    </w:p>
    <w:p w:rsidR="00964713" w:rsidRDefault="00964713" w:rsidP="00804FFF">
      <w:pPr>
        <w:pStyle w:val="a3"/>
        <w:spacing w:after="0" w:line="240" w:lineRule="auto"/>
        <w:ind w:left="375"/>
        <w:jc w:val="center"/>
        <w:rPr>
          <w:rFonts w:ascii="Times New Roman" w:hAnsi="Times New Roman" w:cs="Times New Roman"/>
          <w:sz w:val="28"/>
          <w:szCs w:val="28"/>
        </w:rPr>
      </w:pPr>
      <w:r w:rsidRPr="00964713">
        <w:rPr>
          <w:rFonts w:ascii="Times New Roman" w:hAnsi="Times New Roman" w:cs="Times New Roman"/>
          <w:bCs/>
          <w:sz w:val="28"/>
          <w:szCs w:val="28"/>
        </w:rPr>
        <w:t>на</w:t>
      </w:r>
      <w:r w:rsidRPr="00964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4713">
        <w:rPr>
          <w:rFonts w:ascii="Times New Roman" w:hAnsi="Times New Roman" w:cs="Times New Roman"/>
          <w:sz w:val="28"/>
          <w:szCs w:val="28"/>
        </w:rPr>
        <w:t>2025-2026 учебный год</w:t>
      </w:r>
    </w:p>
    <w:tbl>
      <w:tblPr>
        <w:tblW w:w="8970" w:type="dxa"/>
        <w:tblInd w:w="269" w:type="dxa"/>
        <w:tblLayout w:type="fixed"/>
        <w:tblLook w:val="0000"/>
      </w:tblPr>
      <w:tblGrid>
        <w:gridCol w:w="555"/>
        <w:gridCol w:w="2977"/>
        <w:gridCol w:w="850"/>
        <w:gridCol w:w="993"/>
        <w:gridCol w:w="1134"/>
        <w:gridCol w:w="2461"/>
      </w:tblGrid>
      <w:tr w:rsidR="00CC541A" w:rsidTr="00D416C7">
        <w:trPr>
          <w:cantSplit/>
          <w:trHeight w:val="286"/>
          <w:tblHeader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  <w:vAlign w:val="bottom"/>
          </w:tcPr>
          <w:p w:rsidR="00CC541A" w:rsidRPr="004D475C" w:rsidRDefault="00CC541A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№ </w:t>
            </w:r>
          </w:p>
          <w:p w:rsidR="00CC541A" w:rsidRPr="004D475C" w:rsidRDefault="00CC541A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right="116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right="39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right="32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Формы </w:t>
            </w:r>
          </w:p>
          <w:p w:rsidR="00CC541A" w:rsidRPr="004D475C" w:rsidRDefault="00CC541A" w:rsidP="00702EA1">
            <w:pPr>
              <w:pStyle w:val="1"/>
              <w:spacing w:after="0" w:line="240" w:lineRule="auto"/>
              <w:ind w:left="197" w:right="0" w:hanging="156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аттестации/ контроля </w:t>
            </w:r>
          </w:p>
        </w:tc>
      </w:tr>
      <w:tr w:rsidR="00CC541A" w:rsidTr="00D416C7">
        <w:trPr>
          <w:cantSplit/>
          <w:trHeight w:val="552"/>
          <w:tblHeader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  <w:vAlign w:val="bottom"/>
          </w:tcPr>
          <w:p w:rsidR="00CC541A" w:rsidRPr="004D475C" w:rsidRDefault="00CC541A" w:rsidP="00702EA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left="31"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left="26"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2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CC541A" w:rsidTr="00D416C7">
        <w:trPr>
          <w:cantSplit/>
          <w:trHeight w:val="922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</w:t>
            </w: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грамоте.</w:t>
            </w:r>
          </w:p>
          <w:p w:rsidR="00CC541A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Ознакомительное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left="27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 30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CC541A" w:rsidP="00702EA1">
            <w:pPr>
              <w:pStyle w:val="1"/>
              <w:spacing w:after="0" w:line="240" w:lineRule="auto"/>
              <w:ind w:left="23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  20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р</w:t>
            </w:r>
            <w:r w:rsidR="00CC541A" w:rsidRPr="004D475C">
              <w:rPr>
                <w:sz w:val="24"/>
                <w:szCs w:val="24"/>
              </w:rPr>
              <w:t>абота с интерактивной доской</w:t>
            </w:r>
            <w:r w:rsidRPr="004D475C">
              <w:rPr>
                <w:sz w:val="24"/>
                <w:szCs w:val="24"/>
              </w:rPr>
              <w:t>,</w:t>
            </w:r>
            <w:r w:rsidR="004D475C">
              <w:rPr>
                <w:sz w:val="24"/>
                <w:szCs w:val="24"/>
              </w:rPr>
              <w:t xml:space="preserve"> </w:t>
            </w:r>
            <w:r w:rsidRPr="004D475C">
              <w:rPr>
                <w:sz w:val="24"/>
                <w:szCs w:val="24"/>
              </w:rPr>
              <w:t>обсуждение</w:t>
            </w:r>
            <w:r w:rsidR="00CC541A" w:rsidRPr="004D475C">
              <w:rPr>
                <w:sz w:val="24"/>
                <w:szCs w:val="24"/>
              </w:rPr>
              <w:t xml:space="preserve"> </w:t>
            </w:r>
          </w:p>
        </w:tc>
      </w:tr>
      <w:tr w:rsidR="00CC541A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CC541A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Цифры</w:t>
            </w:r>
            <w:r w:rsidR="00CC541A" w:rsidRPr="004D47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  <w:r w:rsidR="00CC541A" w:rsidRPr="004D47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  <w:r w:rsidR="00CC541A" w:rsidRPr="004D47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  <w:r w:rsidR="00CC541A" w:rsidRPr="004D47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Работа с интерактивной доской,</w:t>
            </w:r>
            <w:r w:rsidR="004D475C">
              <w:rPr>
                <w:sz w:val="24"/>
                <w:szCs w:val="24"/>
              </w:rPr>
              <w:t xml:space="preserve"> </w:t>
            </w:r>
            <w:r w:rsidRPr="004D475C">
              <w:rPr>
                <w:sz w:val="24"/>
                <w:szCs w:val="24"/>
              </w:rPr>
              <w:t>командная игра,</w:t>
            </w:r>
            <w:r w:rsidR="004D475C">
              <w:rPr>
                <w:sz w:val="24"/>
                <w:szCs w:val="24"/>
              </w:rPr>
              <w:t xml:space="preserve"> </w:t>
            </w:r>
            <w:r w:rsidRPr="004D475C">
              <w:rPr>
                <w:sz w:val="24"/>
                <w:szCs w:val="24"/>
              </w:rPr>
              <w:t>обсуждение</w:t>
            </w:r>
            <w:r w:rsidR="00CC541A" w:rsidRPr="004D475C">
              <w:rPr>
                <w:sz w:val="24"/>
                <w:szCs w:val="24"/>
              </w:rPr>
              <w:t xml:space="preserve"> </w:t>
            </w:r>
          </w:p>
        </w:tc>
      </w:tr>
      <w:tr w:rsidR="00F2068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грамоте.</w:t>
            </w:r>
          </w:p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Алфавит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обсуждение</w:t>
            </w:r>
            <w:r w:rsidR="000B42B0" w:rsidRPr="004D475C">
              <w:rPr>
                <w:sz w:val="24"/>
                <w:szCs w:val="24"/>
              </w:rPr>
              <w:t>,</w:t>
            </w:r>
          </w:p>
          <w:p w:rsidR="00F2068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н</w:t>
            </w:r>
            <w:r w:rsidR="00F20680" w:rsidRPr="004D475C">
              <w:rPr>
                <w:sz w:val="24"/>
                <w:szCs w:val="24"/>
              </w:rPr>
              <w:t>аблюдение</w:t>
            </w:r>
          </w:p>
        </w:tc>
      </w:tr>
      <w:tr w:rsidR="00F2068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Цифры.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</w:t>
            </w:r>
            <w:r w:rsidR="004D475C">
              <w:rPr>
                <w:sz w:val="24"/>
                <w:szCs w:val="24"/>
              </w:rPr>
              <w:t xml:space="preserve"> </w:t>
            </w:r>
            <w:r w:rsidRPr="004D475C">
              <w:rPr>
                <w:sz w:val="24"/>
                <w:szCs w:val="24"/>
              </w:rPr>
              <w:t>вы</w:t>
            </w:r>
            <w:r w:rsidR="004D475C">
              <w:rPr>
                <w:sz w:val="24"/>
                <w:szCs w:val="24"/>
              </w:rPr>
              <w:t>полнение интерактивных заданий, с</w:t>
            </w:r>
            <w:r w:rsidRPr="004D475C">
              <w:rPr>
                <w:sz w:val="24"/>
                <w:szCs w:val="24"/>
              </w:rPr>
              <w:t>овместное размышление</w:t>
            </w:r>
          </w:p>
        </w:tc>
      </w:tr>
      <w:tr w:rsidR="00F2068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грамоте.</w:t>
            </w:r>
          </w:p>
          <w:p w:rsidR="00F20680" w:rsidRPr="004D475C" w:rsidRDefault="00F2068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Буквы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20680" w:rsidRPr="004D475C" w:rsidRDefault="00F2068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</w:t>
            </w:r>
            <w:r w:rsidR="004D475C">
              <w:rPr>
                <w:sz w:val="24"/>
                <w:szCs w:val="24"/>
              </w:rPr>
              <w:t xml:space="preserve"> </w:t>
            </w:r>
            <w:r w:rsidRPr="004D475C">
              <w:rPr>
                <w:sz w:val="24"/>
                <w:szCs w:val="24"/>
              </w:rPr>
              <w:t xml:space="preserve">выполнение заданий, </w:t>
            </w:r>
          </w:p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обсуждение.</w:t>
            </w:r>
          </w:p>
        </w:tc>
      </w:tr>
      <w:tr w:rsidR="000B42B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Цифры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</w:t>
            </w:r>
          </w:p>
        </w:tc>
      </w:tr>
      <w:tr w:rsidR="000B42B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Буквы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Беседа, задания, практическая </w:t>
            </w:r>
            <w:r w:rsidR="004D475C">
              <w:rPr>
                <w:sz w:val="24"/>
                <w:szCs w:val="24"/>
              </w:rPr>
              <w:t>р</w:t>
            </w:r>
            <w:r w:rsidRPr="004D475C">
              <w:rPr>
                <w:sz w:val="24"/>
                <w:szCs w:val="24"/>
              </w:rPr>
              <w:t>абота</w:t>
            </w:r>
          </w:p>
        </w:tc>
      </w:tr>
      <w:tr w:rsidR="000B42B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Сравнение количества предметов</w:t>
            </w:r>
          </w:p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выполнение заданий, практическая деятельность</w:t>
            </w:r>
          </w:p>
        </w:tc>
      </w:tr>
      <w:tr w:rsidR="000B42B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</w:t>
            </w:r>
          </w:p>
        </w:tc>
      </w:tr>
      <w:tr w:rsidR="000B42B0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lastRenderedPageBreak/>
              <w:t xml:space="preserve"> 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0B42B0" w:rsidRPr="004D475C" w:rsidRDefault="000B42B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Цифры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0B42B0" w:rsidRPr="004D475C" w:rsidRDefault="000B42B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Омонимы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Совместное размышление, выполнение интерактивных заданий,  обсуждение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Форма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Совместное   обсуждение, выполнение заданий, практическая деятельность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Последователь-</w:t>
            </w:r>
          </w:p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 чисел.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работа, обсуждения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FF2A35" w:rsidRPr="004D475C" w:rsidRDefault="00FF2A35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Буквы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Беседа, онлайн -задания, </w:t>
            </w:r>
            <w:r w:rsidR="004D475C">
              <w:rPr>
                <w:sz w:val="24"/>
                <w:szCs w:val="24"/>
              </w:rPr>
              <w:t>п</w:t>
            </w:r>
            <w:r w:rsidRPr="004D475C">
              <w:rPr>
                <w:sz w:val="24"/>
                <w:szCs w:val="24"/>
              </w:rPr>
              <w:t>рактическая работа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Обратный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</w:t>
            </w:r>
            <w:r w:rsidR="004D475C">
              <w:rPr>
                <w:sz w:val="24"/>
                <w:szCs w:val="24"/>
              </w:rPr>
              <w:t xml:space="preserve"> </w:t>
            </w:r>
            <w:r w:rsidRPr="004D475C">
              <w:rPr>
                <w:sz w:val="24"/>
                <w:szCs w:val="24"/>
              </w:rPr>
              <w:t xml:space="preserve">выполнение интерактивных заданий, </w:t>
            </w:r>
          </w:p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практическая работа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работа, тест-задания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FF2A35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 с картинками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Размер (высота, длина, ширина)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работа с интерактивной доской,</w:t>
            </w:r>
          </w:p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практическая деятельность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FF2A35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Слоги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D37DD6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4D475C" w:rsidP="00702EA1">
            <w:pPr>
              <w:pStyle w:val="1"/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</w:t>
            </w:r>
            <w:r w:rsidR="00D37DD6" w:rsidRPr="004D475C">
              <w:rPr>
                <w:sz w:val="24"/>
                <w:szCs w:val="24"/>
              </w:rPr>
              <w:t>опрос, онлайн</w:t>
            </w:r>
            <w:r>
              <w:rPr>
                <w:sz w:val="24"/>
                <w:szCs w:val="24"/>
              </w:rPr>
              <w:t xml:space="preserve"> </w:t>
            </w:r>
            <w:r w:rsidR="00D37DD6" w:rsidRPr="004D475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D37DD6" w:rsidRPr="004D475C">
              <w:rPr>
                <w:sz w:val="24"/>
                <w:szCs w:val="24"/>
              </w:rPr>
              <w:t>за</w:t>
            </w:r>
            <w:r w:rsidR="0090124F" w:rsidRPr="004D475C">
              <w:rPr>
                <w:sz w:val="24"/>
                <w:szCs w:val="24"/>
              </w:rPr>
              <w:t>дания, практическая деятельность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D37DD6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Сравнение количества.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онлайн -задания, практическая работа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90124F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  <w:p w:rsidR="00FF2A35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Текст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онлайн-задания, самостоятельное чтение*(для детей читающих)</w:t>
            </w:r>
          </w:p>
        </w:tc>
      </w:tr>
      <w:tr w:rsidR="00FF2A35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FF2A35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lastRenderedPageBreak/>
              <w:t xml:space="preserve"> 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90124F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FF2A35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Сложение и вычитание. Состав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FF2A35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задания, практическая работа с числовыми домиками</w:t>
            </w:r>
          </w:p>
        </w:tc>
      </w:tr>
      <w:tr w:rsidR="00D37DD6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90124F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D37DD6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онлайн -задания, практическая работа</w:t>
            </w:r>
          </w:p>
        </w:tc>
      </w:tr>
      <w:tr w:rsidR="00D37DD6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игре</w:t>
            </w:r>
            <w:r w:rsidR="00E5053C"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-шоу</w:t>
            </w: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053C"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«Лучшие </w:t>
            </w: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Дюймовочки на Игродроме»</w:t>
            </w:r>
            <w:r w:rsidR="00E372E0"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 в разделе обучение грамоте)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90124F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выбор игр, обсуждение</w:t>
            </w:r>
          </w:p>
        </w:tc>
      </w:tr>
      <w:tr w:rsidR="00D37DD6" w:rsidTr="00D416C7">
        <w:trPr>
          <w:cantSplit/>
          <w:trHeight w:val="286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игре </w:t>
            </w:r>
            <w:r w:rsidR="00E5053C"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–шоу </w:t>
            </w: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«Лучшие из Дюймовочки на Игродроме» ( в разделе познание)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 составление сценария совместное обсуждение</w:t>
            </w:r>
          </w:p>
        </w:tc>
      </w:tr>
      <w:tr w:rsidR="00D37DD6" w:rsidTr="00D416C7">
        <w:trPr>
          <w:cantSplit/>
          <w:trHeight w:val="1220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игре </w:t>
            </w:r>
            <w:r w:rsidR="00E5053C"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–шоу </w:t>
            </w: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«Лучший из Дюймовочки на Игродроме»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Беседа, подготовка атрибутов, обсуждение</w:t>
            </w:r>
          </w:p>
        </w:tc>
      </w:tr>
      <w:tr w:rsidR="00D37DD6" w:rsidTr="00D416C7">
        <w:trPr>
          <w:cantSplit/>
          <w:trHeight w:val="1000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D37DD6" w:rsidP="00702EA1">
            <w:pPr>
              <w:pStyle w:val="1"/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372E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игры – шоу</w:t>
            </w:r>
          </w:p>
          <w:p w:rsidR="00E372E0" w:rsidRPr="004D475C" w:rsidRDefault="00E372E0" w:rsidP="00702E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«Лучшие из Дюймовочки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5053C" w:rsidP="00702EA1">
            <w:pPr>
              <w:pStyle w:val="1"/>
              <w:spacing w:after="0" w:line="240" w:lineRule="auto"/>
              <w:ind w:left="27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5053C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D37DD6" w:rsidRPr="004D475C" w:rsidRDefault="00E5053C" w:rsidP="00702EA1">
            <w:pPr>
              <w:pStyle w:val="1"/>
              <w:spacing w:after="0" w:line="240" w:lineRule="auto"/>
              <w:ind w:left="23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6" w:type="dxa"/>
              <w:right w:w="82" w:type="dxa"/>
            </w:tcMar>
          </w:tcPr>
          <w:p w:rsidR="00E5053C" w:rsidRPr="004D475C" w:rsidRDefault="00E5053C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 xml:space="preserve">Беседа, задания, </w:t>
            </w:r>
          </w:p>
          <w:p w:rsidR="00D37DD6" w:rsidRPr="004D475C" w:rsidRDefault="00E5053C" w:rsidP="00702EA1">
            <w:pPr>
              <w:pStyle w:val="1"/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</w:rPr>
            </w:pPr>
            <w:r w:rsidRPr="004D475C">
              <w:rPr>
                <w:sz w:val="24"/>
                <w:szCs w:val="24"/>
              </w:rPr>
              <w:t>Подведение итогов, награждение</w:t>
            </w:r>
          </w:p>
        </w:tc>
      </w:tr>
      <w:tr w:rsidR="00CC541A" w:rsidTr="00D416C7">
        <w:trPr>
          <w:cantSplit/>
          <w:trHeight w:val="288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Default="00CC541A" w:rsidP="00702EA1">
            <w:pPr>
              <w:pStyle w:val="1"/>
              <w:spacing w:after="0" w:line="240" w:lineRule="auto"/>
              <w:ind w:righ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Default="00CC541A" w:rsidP="00702EA1">
            <w:pPr>
              <w:pStyle w:val="1"/>
              <w:spacing w:after="0" w:line="240" w:lineRule="auto"/>
              <w:ind w:right="154" w:firstLine="0"/>
              <w:jc w:val="center"/>
            </w:pPr>
            <w:r>
              <w:rPr>
                <w:sz w:val="24"/>
                <w:szCs w:val="24"/>
              </w:rPr>
              <w:t xml:space="preserve">Итого часов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Default="004E0B1A" w:rsidP="00702EA1">
            <w:pPr>
              <w:pStyle w:val="1"/>
              <w:spacing w:after="0" w:line="240" w:lineRule="auto"/>
              <w:ind w:left="27" w:right="0" w:firstLine="0"/>
              <w:jc w:val="center"/>
            </w:pPr>
            <w:r>
              <w:rPr>
                <w:sz w:val="24"/>
                <w:szCs w:val="24"/>
              </w:rPr>
              <w:t>28</w:t>
            </w:r>
            <w:r w:rsidR="00CC54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Default="00702EA1" w:rsidP="00702EA1">
            <w:pPr>
              <w:pStyle w:val="1"/>
              <w:spacing w:after="0" w:line="240" w:lineRule="auto"/>
              <w:ind w:left="24" w:right="0" w:firstLine="0"/>
              <w:jc w:val="center"/>
            </w:pPr>
            <w:r>
              <w:rPr>
                <w:sz w:val="24"/>
                <w:szCs w:val="24"/>
              </w:rPr>
              <w:t xml:space="preserve"> 9ч 20м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Default="00702EA1" w:rsidP="00702EA1">
            <w:pPr>
              <w:pStyle w:val="1"/>
              <w:spacing w:after="0" w:line="240" w:lineRule="auto"/>
              <w:ind w:left="23" w:right="0" w:firstLine="0"/>
              <w:jc w:val="center"/>
            </w:pPr>
            <w:r>
              <w:rPr>
                <w:sz w:val="24"/>
                <w:szCs w:val="24"/>
              </w:rPr>
              <w:t xml:space="preserve">18ч40 м </w:t>
            </w:r>
            <w:r w:rsidR="00CC54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15" w:type="dxa"/>
              <w:bottom w:w="6" w:type="dxa"/>
              <w:right w:w="82" w:type="dxa"/>
            </w:tcMar>
          </w:tcPr>
          <w:p w:rsidR="00CC541A" w:rsidRDefault="00CC541A" w:rsidP="00702EA1">
            <w:pPr>
              <w:pStyle w:val="1"/>
              <w:spacing w:after="0" w:line="240" w:lineRule="auto"/>
              <w:ind w:left="24" w:right="0" w:firstLine="0"/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964713" w:rsidRDefault="00964713" w:rsidP="00702E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64713" w:rsidRPr="00964713" w:rsidRDefault="00964713" w:rsidP="00BB3F7E">
      <w:pPr>
        <w:pStyle w:val="a3"/>
        <w:numPr>
          <w:ilvl w:val="0"/>
          <w:numId w:val="23"/>
        </w:numPr>
        <w:tabs>
          <w:tab w:val="left" w:pos="8064"/>
        </w:tabs>
        <w:spacing w:after="32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:rsidR="00051235" w:rsidRPr="00702EA1" w:rsidRDefault="00702EA1" w:rsidP="00702EA1">
      <w:pPr>
        <w:pStyle w:val="a3"/>
        <w:numPr>
          <w:ilvl w:val="1"/>
          <w:numId w:val="2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51235" w:rsidRPr="00964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Календарный учебный график</w:t>
      </w:r>
    </w:p>
    <w:tbl>
      <w:tblPr>
        <w:tblStyle w:val="a5"/>
        <w:tblW w:w="9067" w:type="dxa"/>
        <w:tblLayout w:type="fixed"/>
        <w:tblLook w:val="04A0"/>
      </w:tblPr>
      <w:tblGrid>
        <w:gridCol w:w="1555"/>
        <w:gridCol w:w="963"/>
        <w:gridCol w:w="1134"/>
        <w:gridCol w:w="1418"/>
        <w:gridCol w:w="1134"/>
        <w:gridCol w:w="1417"/>
        <w:gridCol w:w="1446"/>
      </w:tblGrid>
      <w:tr w:rsidR="00964713" w:rsidRPr="00964713" w:rsidTr="004D475C">
        <w:trPr>
          <w:trHeight w:val="477"/>
        </w:trPr>
        <w:tc>
          <w:tcPr>
            <w:tcW w:w="1555" w:type="dxa"/>
            <w:vMerge w:val="restart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3515" w:type="dxa"/>
            <w:gridSpan w:val="3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учебных</w:t>
            </w:r>
          </w:p>
        </w:tc>
        <w:tc>
          <w:tcPr>
            <w:tcW w:w="1446" w:type="dxa"/>
            <w:vMerge w:val="restart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Даты начала и окончания</w:t>
            </w:r>
          </w:p>
        </w:tc>
      </w:tr>
      <w:tr w:rsidR="00964713" w:rsidRPr="00964713" w:rsidTr="004D475C">
        <w:trPr>
          <w:trHeight w:val="477"/>
        </w:trPr>
        <w:tc>
          <w:tcPr>
            <w:tcW w:w="1555" w:type="dxa"/>
            <w:vMerge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1417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1446" w:type="dxa"/>
            <w:vMerge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713" w:rsidRPr="00964713" w:rsidTr="004D475C">
        <w:tc>
          <w:tcPr>
            <w:tcW w:w="1555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963" w:type="dxa"/>
          </w:tcPr>
          <w:p w:rsidR="00964713" w:rsidRPr="00964713" w:rsidRDefault="004E0B1A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64713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713" w:rsidRPr="00964713" w:rsidRDefault="00D416C7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9ч 20м</w:t>
            </w:r>
          </w:p>
        </w:tc>
        <w:tc>
          <w:tcPr>
            <w:tcW w:w="1418" w:type="dxa"/>
          </w:tcPr>
          <w:p w:rsidR="00964713" w:rsidRPr="00964713" w:rsidRDefault="00D416C7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 40 м</w:t>
            </w:r>
          </w:p>
        </w:tc>
        <w:tc>
          <w:tcPr>
            <w:tcW w:w="1134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46" w:type="dxa"/>
          </w:tcPr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01.10.25-</w:t>
            </w:r>
          </w:p>
          <w:p w:rsidR="00964713" w:rsidRPr="00964713" w:rsidRDefault="00964713" w:rsidP="00CC5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30.04.26</w:t>
            </w:r>
          </w:p>
        </w:tc>
      </w:tr>
    </w:tbl>
    <w:p w:rsidR="00804FFF" w:rsidRDefault="00804FFF" w:rsidP="00F250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69F5" w:rsidRDefault="00C169F5" w:rsidP="00F250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09F" w:rsidRDefault="00BB3F7E" w:rsidP="0080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занятий</w:t>
      </w:r>
    </w:p>
    <w:p w:rsidR="00BB3F7E" w:rsidRDefault="00BB3F7E" w:rsidP="0080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2025-2026уч.год</w:t>
      </w:r>
    </w:p>
    <w:p w:rsidR="00804FFF" w:rsidRPr="00F2509F" w:rsidRDefault="00804FFF" w:rsidP="0080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2410"/>
        <w:gridCol w:w="6769"/>
      </w:tblGrid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Месяц, разделы, темы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Краткое описание тем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Октябрь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грамоте.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неделя.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Тема: </w:t>
            </w: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Ознакомительное занятие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769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Детям предлагаются игры на интерактивной доске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Игра.  Р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азыщи котят, Найди пару!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2)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Нахождение заданных изображений;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одинаково раскрашенных предметов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зашумленные изображения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Игра.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Букварик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Найди букву».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Цель: Прослушивание и запоминание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названий букв; последовательность букв в алфавите.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предлагается на закрепление игра «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Раскрась букву и попробуй ее назвать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Математика.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Цифры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интерактивной доске. 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Собери игрушки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!»,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Третий лишний»  (Игродром 1)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Сравнение количества;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«столько же», нахождение лишнего предмета.</w:t>
            </w:r>
          </w:p>
          <w:p w:rsidR="00B732AB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Циферки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Живые циферки»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Цель:Запоминание (узнавание) цифр: названия, начертание, соответствующее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последовательность.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Детям предлагается игра на закрепление числового ряда   от 0 до 10 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«Живые цифры»</w:t>
            </w:r>
          </w:p>
          <w:p w:rsidR="00B732AB" w:rsidRPr="004D4BA0" w:rsidRDefault="00B732AB" w:rsidP="004D4B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Командная игра « 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Кто быстрее построит числовой ряд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грамоте.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Алфавит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предлагаются интерактивные игры: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«Положи рядом», «Профессии» (Игродром 1)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="004D4B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Нахождение парных картинок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Игра:«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Веселая азбука»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Прослушивание и запоминание названий букв; последовательность букв в алфавите. На  закрепление детям предлагается игра 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«Буквоед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Цифры.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предлагаются игры на зрительное восприятие. Игра.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Подбери половинку», «Найди половинку»</w:t>
            </w:r>
            <w:r w:rsidR="007A3E4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(Игродром 3)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Дополнение картинки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целой.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Игра «Числа-клавиши»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Запоминание (узнавание) цифр: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названия, начертание, соответствующее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последовательность.</w:t>
            </w:r>
          </w:p>
          <w:p w:rsidR="00B732AB" w:rsidRPr="004D4BA0" w:rsidRDefault="00B732AB" w:rsidP="004D4BA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предлагается игра на закрепление «</w:t>
            </w:r>
            <w:r w:rsidRPr="00E51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Укрась цифру»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грамоте.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Буквы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внимание, зрительную память.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«Где что лежит?(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Игродром 3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Игра «мемори»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по обучению грамоте на и.доске: игра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Найди!», «Открой картинку!»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Запоминание (узнавание) букв. Прослушивание названия буквы и поиск её изображения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Нахождение одинаковых букв – игра «мемори».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закрепления детям предлагается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«мемори»  в парах за столом.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Цифры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зрительное восприятие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«Собери игрушку!»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 2), Цель: собрать картинку»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по математике на и.доске: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Цифры-близнецы.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Цель: 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запоминание (узнавание) цифр.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 одинаковых цифр — игра «мемори»,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Игра «Собери сам!»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Запоминание начертания цифр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закрепления детям предлагается сделать игру «мемори» для игры в группе.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Буквы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зрительное восприятие: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Карандашики»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2)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нахождение одинаково раскрашенных предметов.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по обучению грамоте на и.доске: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«Подпиши картинку», «Буквы-краски»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Запоминание (узнавание) букв.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слова из букв (по образцу,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нахождение одинаковых букв.</w:t>
            </w:r>
          </w:p>
          <w:p w:rsidR="00B732AB" w:rsidRPr="004D4BA0" w:rsidRDefault="00B732AB" w:rsidP="00A772D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закрепление детям предлагается игровое задание на листах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На что похожа буква?»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 найти сходство предметов из окр.мира и букв, нарисовать)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Сравнение количества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предлагается игра на логику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«Калейдоскоп»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(Игродром 2).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расшифровка цветового кода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Предлагаюся игры по математике на и.доске: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игра «Уложи», «Считалочка»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различение количества «много-мало», «больше – меньше»,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различение «столько же».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закрепление детям предлагается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Слова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предлагается игра на  зрительно пространственное восприятие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« Конструктор»,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Маленький архитектор»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(Игродром 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собирание картинки по образцу)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на и.доске: игра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«С какой буквы?», « Прочитай сам»*(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ориентирована на читающих детей)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Цель: нахождение одинаковых букв, чтение слов и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подбор картинок к слову.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закрепление детям предлагается 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Цифры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предлагается игра на внимание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Раскрась цепочку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»(Игродром 1)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повторение последовательности по образцу.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на и.доске: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Собери сам!», «Сосчитай-ка!»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запоминание начертания цифр, обозначения количества цифрой.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закрепление предлагается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задание         на индивидуальных листах.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Омонимы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зрительное восприятие 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«Угадай, кто это?»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 Игродром 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Найти тень предмета.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по развитию речи: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«Они разные»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знакомство детей с омонимами.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Предлагается командная игра на закрепление материала 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Кто больше придумает слов омонимов»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Сущ.(коса, ручка, лист, лук, кран, кисть замок, лев, бычок, игла, лисичка, носик. молния и т.д).Чтение стих-я  </w:t>
            </w:r>
            <w:r w:rsidRPr="00E51CE3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«Игра с омонимами»</w:t>
            </w:r>
            <w:r w:rsidRPr="00E51CE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-предложить найти интересные слова.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Форма</w:t>
            </w: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2E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неделя</w:t>
            </w:r>
          </w:p>
          <w:p w:rsidR="00B732AB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372E0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Сложение и вычитание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!!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на зрительное восприятие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«Вкладыши», «Закрась»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(Игродром 1)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закрепление понятий форма, нахождение одинаковых фигур по форме.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на и.доске: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«Похожи!», «Выбирай-ка!»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нахождение и распознавание геометрических фигур, одинаковых (по форме).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Предлагается игра на закрепление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«Придумай и нарисуй картинку из геометрических фигур»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предлагается игры на  логическое мышление: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«Кто где живет?, «Родственники».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логическое мышление, умение найти парные картинки.</w:t>
            </w:r>
          </w:p>
          <w:p w:rsidR="00B732AB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Игры на развитие элементарных математических способностей: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«Кубики»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«Волшебный экран»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B732AB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закрепление предлагается игра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«Цифровое лото»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="00985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на внимание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«Наблюдатель»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2);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«Копия»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нахождение отличий.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по обучению грамоте: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«Верни на место!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»*,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нарисовано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?»*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чтение и составление слов по памяти, подбор слов к картинке.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(упражнение  ориентировано на читающих детей).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закрепление предлагается кроссворд в парах (А-П)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«Допиши и прочитай»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Последовательность чисел.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на зрительно-пространственное восприятие: 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«Дорога к дому»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1)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«Собери снеговика»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2)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прослеживание перекрещивающихся линий, конструирование (без образца).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игрынаи.доске  по РЭМП: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Покажи дорожку!, «Запомни!», «Расставь цифры»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запоминание последовательности чисел в числовом ряду.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на закрепление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«Кто быстрее выстроит числовой ряд», «Какая цифра спряталась?».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 неделя 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Буквы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на зрительное восприятие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Я тебя найду!», «Кто спрятался?(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Игродром 2)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нахождение одинаковых картинок, сравнение последовательности с образцом.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по обучению грамоте на и.доске: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«Какая буква?*»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Цель: определение буквы в начале и в конце слова;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игра «Подпиши!*(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упражнение ориентировано на читающих детей)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чтение и подбор слов к картинкам.</w:t>
            </w:r>
          </w:p>
          <w:p w:rsidR="00B732AB" w:rsidRPr="00E51CE3" w:rsidRDefault="00B732AB" w:rsidP="00A772DA">
            <w:pPr>
              <w:pStyle w:val="a4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E51CE3">
              <w:rPr>
                <w:sz w:val="28"/>
                <w:szCs w:val="28"/>
                <w:shd w:val="clear" w:color="auto" w:fill="FFFFFF"/>
              </w:rPr>
              <w:t xml:space="preserve">На закрепление предлагается игра </w:t>
            </w:r>
            <w:r w:rsidRPr="00E51CE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Игра «Цепочка».</w:t>
            </w:r>
          </w:p>
          <w:p w:rsidR="00B732AB" w:rsidRPr="00E51CE3" w:rsidRDefault="00B732AB" w:rsidP="00A772DA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</w:t>
            </w:r>
            <w:r w:rsidRPr="00E51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развивать умение выделять первый и последний звук в слове.</w:t>
            </w:r>
          </w:p>
          <w:p w:rsidR="00B732AB" w:rsidRPr="00E51CE3" w:rsidRDefault="00B732AB" w:rsidP="00A772DA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Описание:</w:t>
            </w:r>
            <w:r w:rsidRPr="00E51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один из детей называет слово, рядом сидящий подбирает новое слово, где начальным звуком будет последний звук предыдущего слова. Продолжает следующий ребенок ряда и т. д. Задача </w:t>
            </w:r>
            <w:r w:rsidRPr="00E51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ряда: не разорвать цепочку. Игра может проходить как соревнование. Победителем окажется тот ряд, который дольше всех «тянул» цепочку.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Обратный счет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 на внимание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потерялось?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(Игродром 1),«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Кто спрятался?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2)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сранение последовательности с образцом.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Игры на и.доске: «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Помоги убежать!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запоминание последовательности чисел в обратном порядке.</w:t>
            </w:r>
          </w:p>
          <w:p w:rsidR="00B732AB" w:rsidRPr="004D4BA0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Предлагается игра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Живые цифры»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(на обратный счет);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Кто знает-пусть дальше считает»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Счет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предлагаются игры на  зрительное восприятие, логику: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Времена года» 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Игродром 1),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«Нарисуй картинку»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нахождение подходящих картинок (сортировка), подбор деталей изображения в соответствии с временем года.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и.доске: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«Где сколько?», «Парочки-считалочки», «Сосчитай зверюшек»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пересчет предметов и обозначение количества цифрой, различение понятия «столько же» -игра «мемори».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на закрепление: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Кто быстрее построит числовой ряд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»;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Числовые</w:t>
            </w:r>
          </w:p>
          <w:p w:rsidR="00B732AB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Домики»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2неделя 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Слова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предлагается  игра на  зрительную память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«Запоминай-ка»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запоминание ряда картинок и восстановление ряда.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на и.доске по обучению грамоте: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это?*», «Кто спрятался?», «Отыщи слова!»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составление слов из букв с опорой на рисунок и без рисунка.</w:t>
            </w:r>
          </w:p>
          <w:p w:rsidR="00B732AB" w:rsidRPr="00E51CE3" w:rsidRDefault="00B732AB" w:rsidP="00A772D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на закрепление предлагается игра « Звуковое лото» (по 4 чел)</w:t>
            </w:r>
            <w:r w:rsidRPr="00E51C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B732AB" w:rsidRPr="00E51CE3" w:rsidRDefault="00B732AB" w:rsidP="00A772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C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 игры.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Положить в бумажный пакет по 2-3 экземпляра от каждой буквы алфавита. У каждого игрока – карта с картинками. Игроки по очереди вынимают из пакета буквы и называют их. Те, у кого есть картинки, </w:t>
            </w:r>
            <w:r w:rsidRPr="00E5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названия которых начинаются с этой буквы, закрывают их соответствующей карточкой. Побеждает тот, кто первым закроет все картинки на своей карте. После каждой партии – обмен картами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Размер (высота, длина, ширина)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зрительное восприятие: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«Что длиннее?», «Что выше?»,  «Что шире?»(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Игродром 1)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умение сравнивать  и упорядочивать  предметы  по длине,  высоте, ширине.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Игра на повторение и закрепление на и.доске (математика):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«До и после»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называние следующего и предыдущего числа.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Предлагаются игры  на закрепление: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«Плотники»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в командах; работа с мерками 1 мерка 2на 10см. 2 мерка 2 на 12см.</w:t>
            </w:r>
          </w:p>
        </w:tc>
      </w:tr>
      <w:tr w:rsidR="00B732AB" w:rsidRPr="00E51CE3" w:rsidTr="009859EA">
        <w:trPr>
          <w:trHeight w:val="558"/>
        </w:trPr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Слоги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на внимание и логику на и.доске: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«Переставь», «Разложи!»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(Игродром 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умение расставлять  картинки в таблице в соответствии с заданным правилом  (комбинаторика).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Игры по обучению грамоте: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«Собери слово»*«Какой слог?»**, «Поставь на место»** 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упражнения на орфографию)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упражнять детей в составлении слова из слогов, умении вставить пропущенные буквы в слова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развивать умение правильно писать.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Предлагаются игры на закрепление:игра «Объясните, почему»</w:t>
            </w:r>
          </w:p>
          <w:p w:rsidR="00B732AB" w:rsidRPr="00E51CE3" w:rsidRDefault="00B732AB" w:rsidP="00A772D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181818"/>
                <w:sz w:val="28"/>
                <w:szCs w:val="28"/>
              </w:rPr>
            </w:pPr>
            <w:r w:rsidRPr="00E51CE3">
              <w:rPr>
                <w:b/>
                <w:bCs/>
                <w:color w:val="181818"/>
                <w:sz w:val="28"/>
                <w:szCs w:val="28"/>
              </w:rPr>
              <w:t>ОБЪЯСНИТЕ, ПОЧЕМУ…</w:t>
            </w:r>
          </w:p>
          <w:p w:rsidR="00B732AB" w:rsidRPr="00E51CE3" w:rsidRDefault="00B732AB" w:rsidP="00A772D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51CE3">
              <w:rPr>
                <w:color w:val="181818"/>
                <w:sz w:val="28"/>
                <w:szCs w:val="28"/>
              </w:rPr>
              <w:t xml:space="preserve">Цель: научить правильно, строить предложения с причинно-следственной связью, развитие логического мышления. </w:t>
            </w:r>
          </w:p>
          <w:p w:rsidR="00B732AB" w:rsidRPr="00E51CE3" w:rsidRDefault="00B732AB" w:rsidP="00BE762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BB3F7E" w:rsidRPr="00E51CE3" w:rsidTr="009859EA">
        <w:trPr>
          <w:trHeight w:val="485"/>
        </w:trPr>
        <w:tc>
          <w:tcPr>
            <w:tcW w:w="2410" w:type="dxa"/>
          </w:tcPr>
          <w:p w:rsidR="00BB3F7E" w:rsidRPr="00E51CE3" w:rsidRDefault="00BB3F7E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769" w:type="dxa"/>
          </w:tcPr>
          <w:p w:rsidR="00BB3F7E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B3F7E" w:rsidRPr="00E51CE3" w:rsidTr="009859EA">
        <w:trPr>
          <w:trHeight w:val="1500"/>
        </w:trPr>
        <w:tc>
          <w:tcPr>
            <w:tcW w:w="2410" w:type="dxa"/>
          </w:tcPr>
          <w:p w:rsidR="00BB3F7E" w:rsidRPr="00E51CE3" w:rsidRDefault="00BB3F7E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1 неделя</w:t>
            </w:r>
          </w:p>
          <w:p w:rsidR="00BB3F7E" w:rsidRPr="00E51CE3" w:rsidRDefault="00BB3F7E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B3F7E" w:rsidRDefault="00BB3F7E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Сравнение количества.</w:t>
            </w:r>
          </w:p>
        </w:tc>
        <w:tc>
          <w:tcPr>
            <w:tcW w:w="6769" w:type="dxa"/>
            <w:vMerge w:val="restart"/>
          </w:tcPr>
          <w:p w:rsidR="00BB3F7E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Предлагается игра на внимание и зрительно- пространственное восприятие: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«Дорога к дому»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(Игродром1)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«Кто кому позвонил?» (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Игродром 2).</w:t>
            </w:r>
          </w:p>
          <w:p w:rsidR="00BB3F7E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 развивать умение распутывать соединительные 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линии, проследить перекрещивающиеся линии.</w:t>
            </w:r>
          </w:p>
          <w:p w:rsidR="00BB3F7E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предлагаются игры по развитию элементарных представлений: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«Больше-меньше», «Добавь!»</w:t>
            </w:r>
          </w:p>
          <w:p w:rsidR="00BB3F7E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умение детей пересчитывать предметы и выбирать знак &lt;,&gt;,=; сравнивать(больше, меньше, столько же) и дополнять количества.</w:t>
            </w:r>
          </w:p>
          <w:p w:rsidR="00BB3F7E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закрепление детям предлагается игра «Сравни предметы»                                                   </w:t>
            </w:r>
          </w:p>
        </w:tc>
      </w:tr>
      <w:tr w:rsidR="00BB3F7E" w:rsidRPr="00E51CE3" w:rsidTr="006D0914">
        <w:trPr>
          <w:trHeight w:val="2610"/>
        </w:trPr>
        <w:tc>
          <w:tcPr>
            <w:tcW w:w="2410" w:type="dxa"/>
          </w:tcPr>
          <w:p w:rsidR="00BB3F7E" w:rsidRDefault="00BB3F7E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769" w:type="dxa"/>
            <w:vMerge/>
          </w:tcPr>
          <w:p w:rsidR="00BB3F7E" w:rsidRPr="00E51CE3" w:rsidRDefault="00BB3F7E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Текст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Предлагается игра на и.доске на внимание и зрительное восприятие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«Сделай разными»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(Игродром3)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 раскрашивание разными способами.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по обучению грамоте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: «Так? Не так?*, «Допиши!»*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побуждать детей к чтению предложений на основе полученных знаний ранее.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на закрепление предлагается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«Составь слово из букв и прочти»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игры: За каждое составленное и прочитанное слово ребенок получает  фишку. В конце подводим итог. Кто больше собрал фишек получает медаль «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Самый читающий»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B732AB" w:rsidRPr="00E51CE3" w:rsidTr="009859EA"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 неделя 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 Состав числа.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Детям предлагается игры на  логическое мышление: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«Кто где живет?, «Родственники».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(Игродром 3)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логическое мышление, умение найти парные картинки.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Игры на развитие элементарных математических способностей: игра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«Кубики»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«Волшебный экран»</w:t>
            </w: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«Посели цифры»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умение решать примеры на сложение и вычитание, закреплять понятие состав числа.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Предлагается игра на закрепление </w:t>
            </w:r>
            <w:r w:rsidRPr="00E51C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«Числовые домики»</w:t>
            </w:r>
          </w:p>
        </w:tc>
      </w:tr>
      <w:tr w:rsidR="00B732AB" w:rsidRPr="00E51CE3" w:rsidTr="009859EA">
        <w:trPr>
          <w:trHeight w:val="3230"/>
        </w:trPr>
        <w:tc>
          <w:tcPr>
            <w:tcW w:w="2410" w:type="dxa"/>
          </w:tcPr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неделя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Подготовка к игре -шоу «Лучший из Дюймовочки на Игродроме»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Диагностические игры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Проведение игры-</w:t>
            </w: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lastRenderedPageBreak/>
              <w:t xml:space="preserve">шоу </w:t>
            </w:r>
          </w:p>
          <w:p w:rsidR="00B732AB" w:rsidRPr="00E51CE3" w:rsidRDefault="00B732AB" w:rsidP="00A772DA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51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«Лучший из Дюймовочки»</w:t>
            </w:r>
          </w:p>
        </w:tc>
        <w:tc>
          <w:tcPr>
            <w:tcW w:w="6769" w:type="dxa"/>
          </w:tcPr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Цель: исходя,  из интересов детей продумать игры и игровые ситуации.</w:t>
            </w:r>
          </w:p>
          <w:p w:rsidR="00B732AB" w:rsidRPr="00E51CE3" w:rsidRDefault="00B732AB" w:rsidP="00A772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1C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Задачи: Создать условия для использования детьми знаний, умений и навыков в играх во время образовательного события и демонстрации окружающим своих возможностей, способностей и талантов. Через содействие детям со стороны взрослых поддерживать первые успехи.</w:t>
            </w:r>
          </w:p>
        </w:tc>
      </w:tr>
    </w:tbl>
    <w:p w:rsidR="00B732AB" w:rsidRDefault="00B732AB" w:rsidP="00B732A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59EA" w:rsidRPr="009859EA" w:rsidRDefault="009859EA" w:rsidP="009859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9EA">
        <w:rPr>
          <w:rFonts w:ascii="Times New Roman" w:hAnsi="Times New Roman" w:cs="Times New Roman"/>
          <w:b/>
          <w:bCs/>
          <w:sz w:val="28"/>
          <w:szCs w:val="28"/>
        </w:rPr>
        <w:t>2. ОРГАНИЗАЦИОННО-ПЕДАГОГИЧЕСКИЕ УСЛОВИЯ</w:t>
      </w:r>
    </w:p>
    <w:p w:rsidR="00477B1F" w:rsidRDefault="009859EA" w:rsidP="00985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9EA"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9859EA" w:rsidRDefault="009859EA" w:rsidP="00985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2F4D" w:rsidRPr="00262F4D" w:rsidRDefault="00262F4D" w:rsidP="00985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Pr="00262F4D">
        <w:rPr>
          <w:rFonts w:ascii="Times New Roman" w:hAnsi="Times New Roman" w:cs="Times New Roman"/>
          <w:b/>
          <w:bCs/>
          <w:sz w:val="28"/>
          <w:szCs w:val="28"/>
        </w:rPr>
        <w:t>. Условия реализации программы</w:t>
      </w:r>
    </w:p>
    <w:p w:rsidR="00262F4D" w:rsidRPr="00477B1F" w:rsidRDefault="00262F4D" w:rsidP="00985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B1F" w:rsidRPr="00477B1F" w:rsidRDefault="00477B1F" w:rsidP="00477B1F">
      <w:pPr>
        <w:pStyle w:val="a3"/>
        <w:adjustRightInd w:val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7B1F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477B1F" w:rsidRPr="00477B1F" w:rsidRDefault="00477B1F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  <w:u w:val="single"/>
        </w:rPr>
        <w:t>Помещение:</w:t>
      </w:r>
      <w:r w:rsidRPr="00477B1F">
        <w:rPr>
          <w:rFonts w:ascii="Times New Roman" w:hAnsi="Times New Roman" w:cs="Times New Roman"/>
          <w:sz w:val="28"/>
          <w:szCs w:val="28"/>
        </w:rPr>
        <w:t xml:space="preserve"> Для занятия требуется просторное, сухое с естественным доступом воздуха, светлое помещение, отвечающее санитарно-гигиеническим нормам. Столы и стулья должны соответствовать росту детей. Учебная комната оформлена в соответствии с эстетическими нормами. </w:t>
      </w:r>
      <w:r w:rsidRPr="00477B1F">
        <w:rPr>
          <w:rFonts w:ascii="Times New Roman" w:hAnsi="Times New Roman" w:cs="Times New Roman"/>
          <w:sz w:val="28"/>
          <w:szCs w:val="28"/>
          <w:u w:val="single"/>
        </w:rPr>
        <w:t>Технические средства</w:t>
      </w:r>
      <w:r w:rsidRPr="00477B1F">
        <w:rPr>
          <w:rFonts w:ascii="Times New Roman" w:hAnsi="Times New Roman" w:cs="Times New Roman"/>
          <w:sz w:val="28"/>
          <w:szCs w:val="28"/>
        </w:rPr>
        <w:t>: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Ноутбук, интерактивная доска, колонки,</w:t>
      </w:r>
      <w:r w:rsidRPr="00477B1F">
        <w:rPr>
          <w:rFonts w:ascii="Times New Roman" w:hAnsi="Times New Roman" w:cs="Times New Roman"/>
          <w:sz w:val="28"/>
          <w:szCs w:val="28"/>
        </w:rPr>
        <w:t xml:space="preserve"> музыкальный центр</w:t>
      </w:r>
    </w:p>
    <w:p w:rsidR="00477B1F" w:rsidRDefault="00477B1F" w:rsidP="00477B1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7B1F"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Счетные палочки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Набор цифр от 0 до10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Клей ПВА;</w:t>
      </w:r>
    </w:p>
    <w:p w:rsid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Чистые листы формат А4</w:t>
      </w:r>
    </w:p>
    <w:p w:rsid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карандаши, фломастеры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Маркеры;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Картон цветной, цветная бумага;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Тетради в клетку (по количеству обучающихся);</w:t>
      </w:r>
    </w:p>
    <w:p w:rsid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 xml:space="preserve">Простой карандаш, 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Клей карандаш;</w:t>
      </w:r>
    </w:p>
    <w:p w:rsid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7B1F">
        <w:rPr>
          <w:rFonts w:ascii="Times New Roman" w:hAnsi="Times New Roman" w:cs="Times New Roman"/>
          <w:sz w:val="28"/>
          <w:szCs w:val="28"/>
        </w:rPr>
        <w:t>Небольшие ножницы;</w:t>
      </w:r>
    </w:p>
    <w:p w:rsid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Алфавит</w:t>
      </w:r>
    </w:p>
    <w:p w:rsidR="00477B1F" w:rsidRPr="00477B1F" w:rsidRDefault="00477B1F" w:rsidP="00477B1F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букв</w:t>
      </w:r>
    </w:p>
    <w:p w:rsidR="004D4BA0" w:rsidRDefault="004D4BA0" w:rsidP="00477B1F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</w:p>
    <w:p w:rsidR="00477B1F" w:rsidRDefault="00477B1F" w:rsidP="00477B1F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77B1F">
        <w:rPr>
          <w:sz w:val="28"/>
          <w:szCs w:val="28"/>
          <w:u w:val="single"/>
        </w:rPr>
        <w:t>Форма обучающихся</w:t>
      </w:r>
      <w:r w:rsidRPr="00477B1F">
        <w:rPr>
          <w:sz w:val="28"/>
          <w:szCs w:val="28"/>
        </w:rPr>
        <w:t xml:space="preserve">: </w:t>
      </w:r>
      <w:r w:rsidR="00B732AB">
        <w:rPr>
          <w:sz w:val="28"/>
          <w:szCs w:val="28"/>
        </w:rPr>
        <w:t>свободная</w:t>
      </w:r>
    </w:p>
    <w:p w:rsidR="00B732AB" w:rsidRDefault="00B732AB" w:rsidP="00477B1F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</w:p>
    <w:p w:rsidR="00262F4D" w:rsidRPr="00262F4D" w:rsidRDefault="00262F4D" w:rsidP="00262F4D">
      <w:pPr>
        <w:rPr>
          <w:rFonts w:ascii="Times New Roman" w:hAnsi="Times New Roman" w:cs="Times New Roman"/>
          <w:b/>
          <w:sz w:val="28"/>
          <w:szCs w:val="28"/>
        </w:rPr>
      </w:pPr>
      <w:r w:rsidRPr="00262F4D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262F4D" w:rsidRPr="00C201F0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201F0">
        <w:rPr>
          <w:rFonts w:ascii="Times New Roman" w:hAnsi="Times New Roman" w:cs="Times New Roman"/>
          <w:sz w:val="28"/>
          <w:szCs w:val="28"/>
        </w:rPr>
        <w:t>Методические рекомендации к каждому занятию.</w:t>
      </w:r>
    </w:p>
    <w:p w:rsidR="00262F4D" w:rsidRPr="00C201F0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201F0">
        <w:rPr>
          <w:rFonts w:ascii="Times New Roman" w:hAnsi="Times New Roman" w:cs="Times New Roman"/>
          <w:sz w:val="28"/>
          <w:szCs w:val="28"/>
        </w:rPr>
        <w:lastRenderedPageBreak/>
        <w:t>Подборка иллюстративного матер</w:t>
      </w:r>
      <w:r>
        <w:rPr>
          <w:rFonts w:ascii="Times New Roman" w:hAnsi="Times New Roman" w:cs="Times New Roman"/>
          <w:sz w:val="28"/>
          <w:szCs w:val="28"/>
        </w:rPr>
        <w:t>иала (фото, рисунки, схемы</w:t>
      </w:r>
      <w:r w:rsidRPr="00C201F0">
        <w:rPr>
          <w:rFonts w:ascii="Times New Roman" w:hAnsi="Times New Roman" w:cs="Times New Roman"/>
          <w:sz w:val="28"/>
          <w:szCs w:val="28"/>
        </w:rPr>
        <w:t>).</w:t>
      </w:r>
    </w:p>
    <w:p w:rsidR="00262F4D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интерактивных игр по темам</w:t>
      </w:r>
    </w:p>
    <w:p w:rsidR="00262F4D" w:rsidRPr="00C201F0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201F0">
        <w:rPr>
          <w:rFonts w:ascii="Times New Roman" w:hAnsi="Times New Roman" w:cs="Times New Roman"/>
          <w:sz w:val="28"/>
          <w:szCs w:val="28"/>
        </w:rPr>
        <w:t>Сценарии игровых моментов и пальчиковых разминок.</w:t>
      </w:r>
    </w:p>
    <w:p w:rsidR="00262F4D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распечатанных игровых заданий и упражнений</w:t>
      </w:r>
    </w:p>
    <w:p w:rsidR="00262F4D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Ноутбук, колонки.</w:t>
      </w:r>
    </w:p>
    <w:p w:rsidR="00262F4D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Счетный материал</w:t>
      </w:r>
    </w:p>
    <w:p w:rsidR="00262F4D" w:rsidRPr="00C201F0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Буквенный конструктор и т.д.</w:t>
      </w:r>
    </w:p>
    <w:p w:rsidR="00262F4D" w:rsidRDefault="00262F4D" w:rsidP="00262F4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262F4D">
        <w:rPr>
          <w:rFonts w:ascii="Times New Roman" w:hAnsi="Times New Roman" w:cs="Times New Roman"/>
          <w:b/>
          <w:sz w:val="28"/>
          <w:szCs w:val="28"/>
        </w:rPr>
        <w:t>Дидактические материалы:</w:t>
      </w:r>
      <w:r w:rsidRPr="00262F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2F4D" w:rsidRPr="00262F4D" w:rsidRDefault="00262F4D" w:rsidP="007E0D3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262F4D">
        <w:rPr>
          <w:rFonts w:ascii="Times New Roman" w:hAnsi="Times New Roman" w:cs="Times New Roman"/>
          <w:sz w:val="28"/>
          <w:szCs w:val="28"/>
        </w:rPr>
        <w:t xml:space="preserve">подбираются и систематизируется в соответствии с содержанием </w:t>
      </w:r>
      <w:r w:rsidR="007E0D32">
        <w:rPr>
          <w:rFonts w:ascii="Times New Roman" w:hAnsi="Times New Roman" w:cs="Times New Roman"/>
          <w:sz w:val="28"/>
          <w:szCs w:val="28"/>
        </w:rPr>
        <w:t>п</w:t>
      </w:r>
      <w:r w:rsidRPr="00262F4D">
        <w:rPr>
          <w:rFonts w:ascii="Times New Roman" w:hAnsi="Times New Roman" w:cs="Times New Roman"/>
          <w:sz w:val="28"/>
          <w:szCs w:val="28"/>
        </w:rPr>
        <w:t>рограммы (по каждой теме), возрастными и психологическими особенностями детей, уровнем их развития и способностей.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Счетные  палочки</w:t>
      </w:r>
    </w:p>
    <w:p w:rsidR="00262F4D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Геометрические фигуры 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72DA">
        <w:rPr>
          <w:rFonts w:ascii="Times New Roman" w:hAnsi="Times New Roman" w:cs="Times New Roman"/>
          <w:sz w:val="28"/>
          <w:szCs w:val="28"/>
        </w:rPr>
        <w:t>Наборы картинок по темам (сюжетные, предметные);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</w:rPr>
        <w:t>Чудесный мешочек;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</w:rPr>
        <w:t>Игры на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  счета   </w:t>
      </w:r>
      <w:r w:rsidRPr="00A772D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</w:rPr>
        <w:t>Обучающие насто</w:t>
      </w:r>
      <w:r>
        <w:rPr>
          <w:rFonts w:ascii="Times New Roman" w:hAnsi="Times New Roman" w:cs="Times New Roman"/>
          <w:sz w:val="28"/>
          <w:szCs w:val="28"/>
        </w:rPr>
        <w:t>льно-печатные игры по развитию речи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</w:rPr>
        <w:t>Задания для самостоятельной работы;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</w:rPr>
        <w:t>Тематические раскраски;</w:t>
      </w:r>
    </w:p>
    <w:p w:rsidR="00262F4D" w:rsidRPr="00A772DA" w:rsidRDefault="00262F4D" w:rsidP="00262F4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Буквенный конструктор</w:t>
      </w:r>
    </w:p>
    <w:p w:rsidR="00262F4D" w:rsidRPr="00A772DA" w:rsidRDefault="00262F4D" w:rsidP="00262F4D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262F4D" w:rsidRPr="00262F4D" w:rsidRDefault="00262F4D" w:rsidP="00262F4D">
      <w:pPr>
        <w:pStyle w:val="a3"/>
        <w:numPr>
          <w:ilvl w:val="0"/>
          <w:numId w:val="16"/>
        </w:num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262F4D">
        <w:rPr>
          <w:rFonts w:ascii="Times New Roman" w:hAnsi="Times New Roman" w:cs="Times New Roman"/>
          <w:b/>
          <w:sz w:val="28"/>
          <w:szCs w:val="28"/>
        </w:rPr>
        <w:t>Виды дидактических материалов:</w:t>
      </w:r>
    </w:p>
    <w:p w:rsidR="00262F4D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</w:rPr>
        <w:t>Нагля</w:t>
      </w:r>
      <w:r>
        <w:rPr>
          <w:rFonts w:ascii="Times New Roman" w:hAnsi="Times New Roman" w:cs="Times New Roman"/>
          <w:sz w:val="28"/>
          <w:szCs w:val="28"/>
        </w:rPr>
        <w:t>дные (картинки,  различные предметы</w:t>
      </w:r>
      <w:r w:rsidRPr="00A772DA">
        <w:rPr>
          <w:rFonts w:ascii="Times New Roman" w:hAnsi="Times New Roman" w:cs="Times New Roman"/>
          <w:sz w:val="28"/>
          <w:szCs w:val="28"/>
        </w:rPr>
        <w:t>).</w:t>
      </w:r>
    </w:p>
    <w:p w:rsidR="00262F4D" w:rsidRPr="00A772DA" w:rsidRDefault="00262F4D" w:rsidP="00262F4D">
      <w:pPr>
        <w:pStyle w:val="a3"/>
        <w:widowControl w:val="0"/>
        <w:numPr>
          <w:ilvl w:val="0"/>
          <w:numId w:val="16"/>
        </w:numPr>
        <w:shd w:val="clear" w:color="auto" w:fill="FFFFFF" w:themeFill="background1"/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Схематические (плакаты, шаблоны)</w:t>
      </w:r>
    </w:p>
    <w:p w:rsidR="00262F4D" w:rsidRDefault="00262F4D" w:rsidP="00262F4D">
      <w:pPr>
        <w:pStyle w:val="1"/>
        <w:numPr>
          <w:ilvl w:val="0"/>
          <w:numId w:val="16"/>
        </w:numPr>
        <w:ind w:right="13"/>
      </w:pPr>
      <w:r>
        <w:t xml:space="preserve">Дидактические пособия (карточки, раздаточный материал, письменные   задания, тесты, практические задания, упражнения и др.); </w:t>
      </w:r>
    </w:p>
    <w:p w:rsidR="00262F4D" w:rsidRPr="00262F4D" w:rsidRDefault="00262F4D" w:rsidP="00262F4D">
      <w:pPr>
        <w:pStyle w:val="1"/>
        <w:numPr>
          <w:ilvl w:val="0"/>
          <w:numId w:val="16"/>
        </w:numPr>
        <w:ind w:right="13"/>
      </w:pPr>
      <w:r w:rsidRPr="0035186F">
        <w:t>Раздаточные (счетные палочки, бумажные заготовки и т.д).</w:t>
      </w:r>
    </w:p>
    <w:p w:rsidR="00262F4D" w:rsidRPr="00477B1F" w:rsidRDefault="00262F4D" w:rsidP="00477B1F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</w:p>
    <w:p w:rsidR="00B732AB" w:rsidRDefault="00B732AB" w:rsidP="004D4BA0">
      <w:pPr>
        <w:pStyle w:val="1"/>
        <w:ind w:right="13"/>
      </w:pPr>
      <w:r>
        <w:rPr>
          <w:color w:val="000000" w:themeColor="text1"/>
          <w:shd w:val="clear" w:color="auto" w:fill="FFFFFF"/>
        </w:rPr>
        <w:t>Интерактивная развивающая</w:t>
      </w:r>
      <w:r w:rsidRPr="00E51CE3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программа</w:t>
      </w:r>
      <w:r w:rsidRPr="00E51CE3">
        <w:rPr>
          <w:color w:val="000000" w:themeColor="text1"/>
          <w:shd w:val="clear" w:color="auto" w:fill="FFFFFF"/>
        </w:rPr>
        <w:t xml:space="preserve"> «Маленький гений»</w:t>
      </w:r>
      <w:r>
        <w:rPr>
          <w:color w:val="000000" w:themeColor="text1"/>
          <w:shd w:val="clear" w:color="auto" w:fill="FFFFFF"/>
        </w:rPr>
        <w:t xml:space="preserve"> (</w:t>
      </w:r>
      <w:r>
        <w:t>электронный ресурс).</w:t>
      </w:r>
    </w:p>
    <w:p w:rsidR="00B732AB" w:rsidRPr="00B732AB" w:rsidRDefault="00B732AB" w:rsidP="004D4BA0">
      <w:pPr>
        <w:pStyle w:val="1"/>
        <w:ind w:right="13"/>
        <w:rPr>
          <w:b/>
        </w:rPr>
      </w:pPr>
      <w:r w:rsidRPr="00B732AB">
        <w:rPr>
          <w:b/>
        </w:rPr>
        <w:t>Кадровое обеспечение</w:t>
      </w:r>
    </w:p>
    <w:p w:rsidR="00B732AB" w:rsidRPr="00B732AB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2AB">
        <w:rPr>
          <w:rFonts w:ascii="Times New Roman" w:hAnsi="Times New Roman" w:cs="Times New Roman"/>
          <w:b/>
          <w:sz w:val="28"/>
          <w:szCs w:val="28"/>
        </w:rPr>
        <w:t xml:space="preserve">Программу реализует: </w:t>
      </w:r>
      <w:r w:rsidRPr="00B732AB">
        <w:rPr>
          <w:rFonts w:ascii="Times New Roman" w:hAnsi="Times New Roman" w:cs="Times New Roman"/>
          <w:sz w:val="28"/>
          <w:szCs w:val="28"/>
        </w:rPr>
        <w:t>воспитатель МБДОУ детский сад «Дюймовочка».</w:t>
      </w:r>
    </w:p>
    <w:p w:rsidR="00B732AB" w:rsidRPr="00B732AB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AB">
        <w:rPr>
          <w:rFonts w:ascii="Times New Roman" w:hAnsi="Times New Roman" w:cs="Times New Roman"/>
          <w:sz w:val="28"/>
          <w:szCs w:val="28"/>
          <w:u w:val="single"/>
        </w:rPr>
        <w:t>Категория</w:t>
      </w:r>
      <w:r w:rsidRPr="00B732AB">
        <w:rPr>
          <w:rFonts w:ascii="Times New Roman" w:hAnsi="Times New Roman" w:cs="Times New Roman"/>
          <w:sz w:val="28"/>
          <w:szCs w:val="28"/>
        </w:rPr>
        <w:t>: высшая.</w:t>
      </w:r>
    </w:p>
    <w:p w:rsidR="00B732AB" w:rsidRPr="00B732AB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AB">
        <w:rPr>
          <w:rFonts w:ascii="Times New Roman" w:hAnsi="Times New Roman" w:cs="Times New Roman"/>
          <w:sz w:val="28"/>
          <w:szCs w:val="28"/>
          <w:u w:val="single"/>
        </w:rPr>
        <w:t>Образование:</w:t>
      </w:r>
      <w:r w:rsidRPr="00B732AB">
        <w:rPr>
          <w:rFonts w:ascii="Times New Roman" w:hAnsi="Times New Roman" w:cs="Times New Roman"/>
          <w:sz w:val="28"/>
          <w:szCs w:val="28"/>
        </w:rPr>
        <w:t xml:space="preserve"> </w:t>
      </w:r>
      <w:r w:rsidR="00EE445E">
        <w:rPr>
          <w:rFonts w:ascii="Times New Roman" w:hAnsi="Times New Roman" w:cs="Times New Roman"/>
          <w:sz w:val="28"/>
          <w:szCs w:val="28"/>
        </w:rPr>
        <w:t>высшее</w:t>
      </w:r>
    </w:p>
    <w:p w:rsidR="00EE445E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AB">
        <w:rPr>
          <w:rFonts w:ascii="Times New Roman" w:hAnsi="Times New Roman" w:cs="Times New Roman"/>
          <w:sz w:val="28"/>
          <w:szCs w:val="28"/>
          <w:u w:val="single"/>
        </w:rPr>
        <w:t>Специальность:</w:t>
      </w:r>
      <w:r w:rsidRPr="00B732AB">
        <w:rPr>
          <w:rFonts w:ascii="Times New Roman" w:hAnsi="Times New Roman" w:cs="Times New Roman"/>
          <w:sz w:val="28"/>
          <w:szCs w:val="28"/>
        </w:rPr>
        <w:t xml:space="preserve"> </w:t>
      </w:r>
      <w:r w:rsidR="00EE445E">
        <w:rPr>
          <w:rFonts w:ascii="Times New Roman" w:hAnsi="Times New Roman" w:cs="Times New Roman"/>
          <w:sz w:val="28"/>
          <w:szCs w:val="28"/>
        </w:rPr>
        <w:t>воспитатель</w:t>
      </w:r>
      <w:r w:rsidR="005D518C">
        <w:rPr>
          <w:rFonts w:ascii="Times New Roman" w:hAnsi="Times New Roman" w:cs="Times New Roman"/>
          <w:sz w:val="28"/>
          <w:szCs w:val="28"/>
        </w:rPr>
        <w:t>, менеджмент организаций</w:t>
      </w:r>
    </w:p>
    <w:p w:rsidR="00EE445E" w:rsidRPr="005D518C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AB">
        <w:rPr>
          <w:rFonts w:ascii="Times New Roman" w:hAnsi="Times New Roman" w:cs="Times New Roman"/>
          <w:sz w:val="28"/>
          <w:szCs w:val="28"/>
          <w:u w:val="single"/>
        </w:rPr>
        <w:t>Квалификация:</w:t>
      </w:r>
      <w:r w:rsidRPr="00B732AB">
        <w:rPr>
          <w:rFonts w:ascii="Times New Roman" w:hAnsi="Times New Roman" w:cs="Times New Roman"/>
          <w:sz w:val="28"/>
          <w:szCs w:val="28"/>
        </w:rPr>
        <w:t xml:space="preserve"> </w:t>
      </w:r>
      <w:r w:rsidR="005D518C" w:rsidRPr="005D5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детей дошкольного возраста</w:t>
      </w:r>
    </w:p>
    <w:p w:rsidR="00B732AB" w:rsidRPr="00B732AB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AB">
        <w:rPr>
          <w:rFonts w:ascii="Times New Roman" w:hAnsi="Times New Roman" w:cs="Times New Roman"/>
          <w:sz w:val="28"/>
          <w:szCs w:val="28"/>
          <w:u w:val="single"/>
        </w:rPr>
        <w:t>Профессиональная переподготовка:</w:t>
      </w:r>
      <w:r w:rsidRPr="00B732AB">
        <w:rPr>
          <w:rFonts w:ascii="Times New Roman" w:hAnsi="Times New Roman" w:cs="Times New Roman"/>
          <w:sz w:val="28"/>
          <w:szCs w:val="28"/>
        </w:rPr>
        <w:t xml:space="preserve"> квалификация «Воспитатель детей дошкольного возраста».</w:t>
      </w:r>
    </w:p>
    <w:p w:rsidR="00B732AB" w:rsidRDefault="00B732AB" w:rsidP="004D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2AB">
        <w:rPr>
          <w:rFonts w:ascii="Times New Roman" w:hAnsi="Times New Roman" w:cs="Times New Roman"/>
          <w:sz w:val="28"/>
          <w:szCs w:val="28"/>
        </w:rPr>
        <w:t>Опыт работы с воспитанниками групп ДОУ, педагог соответствует квалификационным требованиям.</w:t>
      </w:r>
    </w:p>
    <w:p w:rsidR="006A50EE" w:rsidRDefault="006A50EE" w:rsidP="005D5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8C" w:rsidRPr="006A50EE" w:rsidRDefault="00262F4D" w:rsidP="005D5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5D518C" w:rsidRPr="006A50EE">
        <w:rPr>
          <w:rFonts w:ascii="Times New Roman" w:hAnsi="Times New Roman" w:cs="Times New Roman"/>
          <w:b/>
          <w:sz w:val="28"/>
          <w:szCs w:val="28"/>
        </w:rPr>
        <w:t>. ФОРМА АТТЕСТАЦИИ И ОЦЕНОЧНЫЕ МАТЕРИАЛЫ</w:t>
      </w:r>
    </w:p>
    <w:p w:rsidR="005D518C" w:rsidRDefault="005D518C" w:rsidP="005D518C">
      <w:pPr>
        <w:pStyle w:val="c3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5D518C" w:rsidRPr="00262F4D" w:rsidRDefault="005D518C" w:rsidP="005D518C">
      <w:pPr>
        <w:pStyle w:val="c3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62F4D">
        <w:rPr>
          <w:b/>
          <w:color w:val="000000"/>
          <w:sz w:val="28"/>
          <w:szCs w:val="28"/>
        </w:rPr>
        <w:t xml:space="preserve">Формы аттестации </w:t>
      </w:r>
    </w:p>
    <w:p w:rsidR="005D518C" w:rsidRPr="005D518C" w:rsidRDefault="005D518C" w:rsidP="005D518C">
      <w:pPr>
        <w:pStyle w:val="a8"/>
        <w:rPr>
          <w:rFonts w:ascii="Times New Roman" w:hAnsi="Times New Roman" w:cs="Times New Roman"/>
          <w:sz w:val="28"/>
          <w:szCs w:val="28"/>
        </w:rPr>
      </w:pPr>
      <w:r w:rsidRPr="005D518C">
        <w:rPr>
          <w:rFonts w:ascii="Times New Roman" w:hAnsi="Times New Roman" w:cs="Times New Roman"/>
          <w:sz w:val="28"/>
          <w:szCs w:val="28"/>
        </w:rPr>
        <w:t xml:space="preserve">Безотметочная </w:t>
      </w:r>
      <w:r>
        <w:rPr>
          <w:rFonts w:ascii="Times New Roman" w:hAnsi="Times New Roman" w:cs="Times New Roman"/>
          <w:sz w:val="28"/>
          <w:szCs w:val="28"/>
        </w:rPr>
        <w:t>форма соответствующая ФОП</w:t>
      </w:r>
      <w:r w:rsidRPr="005D518C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262F4D" w:rsidRDefault="00262F4D" w:rsidP="005D518C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518C" w:rsidRPr="005D518C" w:rsidRDefault="005D518C" w:rsidP="005D518C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518C">
        <w:rPr>
          <w:rFonts w:ascii="Times New Roman" w:hAnsi="Times New Roman" w:cs="Times New Roman"/>
          <w:b/>
          <w:sz w:val="28"/>
          <w:szCs w:val="28"/>
          <w:u w:val="single"/>
        </w:rPr>
        <w:t>Форма предъявления и демонстрации</w:t>
      </w:r>
    </w:p>
    <w:p w:rsidR="00B732AB" w:rsidRPr="006A50EE" w:rsidRDefault="006A50EE" w:rsidP="00E51CE3">
      <w:pPr>
        <w:pStyle w:val="a3"/>
        <w:ind w:left="4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1.Размещение информации для родителей в </w:t>
      </w:r>
      <w:r w:rsidRPr="006A50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MAX</w:t>
      </w:r>
      <w:r w:rsidRPr="006A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мессенджер и на сайте ДОУ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 «Дюймовочка»</w:t>
      </w:r>
    </w:p>
    <w:p w:rsidR="006A50EE" w:rsidRDefault="006A50EE" w:rsidP="00E51CE3">
      <w:pPr>
        <w:pStyle w:val="a3"/>
        <w:ind w:left="4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50EE">
        <w:rPr>
          <w:rFonts w:ascii="Times New Roman" w:hAnsi="Times New Roman" w:cs="Times New Roman"/>
          <w:color w:val="000000" w:themeColor="text1"/>
          <w:sz w:val="28"/>
          <w:szCs w:val="28"/>
        </w:rPr>
        <w:t>2. Приглашение на итоговую игру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–шоу.</w:t>
      </w:r>
    </w:p>
    <w:p w:rsidR="006A50EE" w:rsidRPr="006A50EE" w:rsidRDefault="006A50EE" w:rsidP="00E51CE3">
      <w:pPr>
        <w:pStyle w:val="a3"/>
        <w:ind w:left="465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A5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A50E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Оценочные    материалы.</w:t>
      </w:r>
    </w:p>
    <w:p w:rsidR="006A50EE" w:rsidRDefault="006A50EE" w:rsidP="007E0D32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6A50EE">
        <w:rPr>
          <w:rFonts w:ascii="Times New Roman" w:hAnsi="Times New Roman" w:cs="Times New Roman"/>
          <w:sz w:val="28"/>
          <w:szCs w:val="28"/>
          <w:u w:val="single"/>
        </w:rPr>
        <w:t>ходной контроль:</w:t>
      </w:r>
      <w:r w:rsidRPr="006A5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 с детьми и выявления знаний на начало года в области познавательно речевого развития.</w:t>
      </w:r>
    </w:p>
    <w:p w:rsidR="006A50EE" w:rsidRPr="006A50EE" w:rsidRDefault="006A50EE" w:rsidP="007E0D32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6A50EE">
        <w:rPr>
          <w:rFonts w:ascii="Times New Roman" w:hAnsi="Times New Roman" w:cs="Times New Roman"/>
          <w:sz w:val="28"/>
          <w:szCs w:val="28"/>
          <w:u w:val="single"/>
        </w:rPr>
        <w:t>Текущий контроль:</w:t>
      </w:r>
      <w:r w:rsidRPr="006A50EE">
        <w:rPr>
          <w:rFonts w:ascii="Times New Roman" w:hAnsi="Times New Roman" w:cs="Times New Roman"/>
          <w:sz w:val="28"/>
          <w:szCs w:val="28"/>
        </w:rPr>
        <w:t xml:space="preserve"> наблюдение за активностью, интересом, участием в процессе, </w:t>
      </w:r>
      <w:r w:rsidR="00C201F0">
        <w:rPr>
          <w:rFonts w:ascii="Times New Roman" w:hAnsi="Times New Roman" w:cs="Times New Roman"/>
          <w:sz w:val="28"/>
          <w:szCs w:val="28"/>
        </w:rPr>
        <w:t>совместное обсуждение практической деятельности.</w:t>
      </w:r>
    </w:p>
    <w:p w:rsidR="006A50EE" w:rsidRDefault="006A50EE" w:rsidP="007E0D32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6A50EE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контроль:</w:t>
      </w:r>
      <w:r w:rsidRPr="006A5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дидактические игры и упражнения, направленные на развитие познавательно- речевого уровня детей, работа с кроссвордами.</w:t>
      </w:r>
    </w:p>
    <w:p w:rsidR="006A50EE" w:rsidRDefault="006A50EE" w:rsidP="007E0D32">
      <w:pPr>
        <w:pStyle w:val="a8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6A50EE">
        <w:rPr>
          <w:rFonts w:ascii="Times New Roman" w:hAnsi="Times New Roman" w:cs="Times New Roman"/>
          <w:sz w:val="28"/>
          <w:szCs w:val="28"/>
          <w:u w:val="single"/>
        </w:rPr>
        <w:t>Итоговый контроль:</w:t>
      </w:r>
      <w:r w:rsidRPr="006A50EE">
        <w:rPr>
          <w:rFonts w:ascii="Times New Roman" w:hAnsi="Times New Roman" w:cs="Times New Roman"/>
          <w:sz w:val="28"/>
          <w:szCs w:val="28"/>
        </w:rPr>
        <w:t xml:space="preserve"> участие в итоговом </w:t>
      </w:r>
      <w:r>
        <w:rPr>
          <w:rFonts w:ascii="Times New Roman" w:hAnsi="Times New Roman" w:cs="Times New Roman"/>
          <w:sz w:val="28"/>
          <w:szCs w:val="28"/>
        </w:rPr>
        <w:t xml:space="preserve"> празднике – шоу «Лучшие из «Дюймовочки» на «Игродроме», вручение медалей.</w:t>
      </w:r>
    </w:p>
    <w:p w:rsidR="00C201F0" w:rsidRDefault="00C201F0" w:rsidP="006A50EE">
      <w:pPr>
        <w:pStyle w:val="a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4BA0" w:rsidRDefault="004D4BA0" w:rsidP="00C201F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C201F0" w:rsidRPr="00C201F0" w:rsidRDefault="00C201F0" w:rsidP="00C201F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u w:val="single"/>
        </w:rPr>
      </w:pPr>
      <w:r w:rsidRPr="00C201F0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C201F0">
        <w:rPr>
          <w:rFonts w:ascii="Times New Roman" w:hAnsi="Times New Roman" w:cs="Times New Roman"/>
          <w:sz w:val="28"/>
          <w:szCs w:val="28"/>
        </w:rPr>
        <w:t xml:space="preserve">: </w:t>
      </w:r>
      <w:r w:rsidRPr="00C201F0">
        <w:rPr>
          <w:rFonts w:ascii="Times New Roman" w:hAnsi="Times New Roman" w:cs="Times New Roman"/>
          <w:sz w:val="28"/>
          <w:szCs w:val="28"/>
          <w:u w:val="single"/>
        </w:rPr>
        <w:t>очно</w:t>
      </w:r>
    </w:p>
    <w:p w:rsidR="00C201F0" w:rsidRPr="00C201F0" w:rsidRDefault="00C201F0" w:rsidP="00C201F0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C201F0">
        <w:rPr>
          <w:rFonts w:ascii="Times New Roman" w:hAnsi="Times New Roman" w:cs="Times New Roman"/>
          <w:b/>
          <w:sz w:val="28"/>
          <w:szCs w:val="28"/>
        </w:rPr>
        <w:t>Методы обучения и воспитания:</w:t>
      </w:r>
    </w:p>
    <w:p w:rsidR="00C201F0" w:rsidRDefault="00F77BD1" w:rsidP="00C201F0">
      <w:pPr>
        <w:pStyle w:val="1"/>
        <w:ind w:left="62" w:right="13"/>
      </w:pPr>
      <w:r>
        <w:t>С</w:t>
      </w:r>
      <w:r w:rsidR="00C201F0">
        <w:t>ловесный, наглядный практический; объяснительно</w:t>
      </w:r>
      <w:r>
        <w:t xml:space="preserve">-иллюстративный, </w:t>
      </w:r>
      <w:r w:rsidR="00C201F0">
        <w:t xml:space="preserve"> части</w:t>
      </w:r>
      <w:r>
        <w:t xml:space="preserve">чно-поисковый, </w:t>
      </w:r>
      <w:r w:rsidR="00C201F0">
        <w:t xml:space="preserve"> проблемный; игровой, </w:t>
      </w:r>
      <w:r>
        <w:t>дискуссионный.</w:t>
      </w:r>
    </w:p>
    <w:p w:rsidR="00F77BD1" w:rsidRDefault="00C201F0" w:rsidP="004D4BA0">
      <w:pPr>
        <w:pStyle w:val="1"/>
        <w:ind w:left="62" w:right="13"/>
      </w:pPr>
      <w:r w:rsidRPr="00F77BD1">
        <w:rPr>
          <w:b/>
        </w:rPr>
        <w:t>и воспитания</w:t>
      </w:r>
      <w:r>
        <w:t xml:space="preserve"> (убеждение, поощрение, упражнение, стимулирование, мотивация и др.); </w:t>
      </w:r>
    </w:p>
    <w:p w:rsidR="00C201F0" w:rsidRDefault="00F77BD1" w:rsidP="006A50EE">
      <w:pPr>
        <w:pStyle w:val="a8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F77BD1">
        <w:rPr>
          <w:rFonts w:ascii="Times New Roman" w:hAnsi="Times New Roman" w:cs="Times New Roman"/>
          <w:b/>
          <w:sz w:val="28"/>
          <w:szCs w:val="28"/>
        </w:rPr>
        <w:t>ормы организации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7BD1" w:rsidRDefault="00F77BD1" w:rsidP="006A50EE">
      <w:pPr>
        <w:pStyle w:val="a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7BD1">
        <w:rPr>
          <w:rFonts w:ascii="Times New Roman" w:hAnsi="Times New Roman" w:cs="Times New Roman"/>
          <w:sz w:val="28"/>
          <w:szCs w:val="28"/>
        </w:rPr>
        <w:t>Групповая</w:t>
      </w:r>
    </w:p>
    <w:p w:rsidR="006A50EE" w:rsidRDefault="00F77BD1" w:rsidP="006A50EE">
      <w:pPr>
        <w:pStyle w:val="a8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F77BD1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7BD1" w:rsidRPr="00F77BD1" w:rsidRDefault="00F77BD1" w:rsidP="00F77BD1">
      <w:pPr>
        <w:pStyle w:val="a3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F77BD1">
        <w:rPr>
          <w:rFonts w:ascii="Times New Roman" w:hAnsi="Times New Roman" w:cs="Times New Roman"/>
          <w:sz w:val="28"/>
          <w:szCs w:val="28"/>
        </w:rPr>
        <w:t xml:space="preserve">Комбинированное занятие: мотивация, </w:t>
      </w:r>
      <w:r>
        <w:rPr>
          <w:rFonts w:ascii="Times New Roman" w:hAnsi="Times New Roman" w:cs="Times New Roman"/>
          <w:sz w:val="28"/>
          <w:szCs w:val="28"/>
        </w:rPr>
        <w:t xml:space="preserve">работа с интернет ресурсом, </w:t>
      </w:r>
      <w:r w:rsidRPr="00F77BD1">
        <w:rPr>
          <w:rFonts w:ascii="Times New Roman" w:hAnsi="Times New Roman" w:cs="Times New Roman"/>
          <w:sz w:val="28"/>
          <w:szCs w:val="28"/>
        </w:rPr>
        <w:t>практическая часть, обсуждение.</w:t>
      </w:r>
    </w:p>
    <w:p w:rsidR="00F77BD1" w:rsidRPr="00F77BD1" w:rsidRDefault="00F77BD1" w:rsidP="00F77BD1">
      <w:pPr>
        <w:pStyle w:val="a3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длительностью 30</w:t>
      </w:r>
      <w:r w:rsidRPr="00F77BD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F77BD1" w:rsidRPr="00F77BD1" w:rsidRDefault="00F77BD1" w:rsidP="00F77BD1">
      <w:pPr>
        <w:pStyle w:val="a3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F77BD1">
        <w:rPr>
          <w:rFonts w:ascii="Times New Roman" w:hAnsi="Times New Roman" w:cs="Times New Roman"/>
          <w:sz w:val="28"/>
          <w:szCs w:val="28"/>
        </w:rPr>
        <w:t>Проведение 1 раза в неделю.</w:t>
      </w:r>
    </w:p>
    <w:p w:rsidR="00F77BD1" w:rsidRDefault="00F77BD1" w:rsidP="006A50EE">
      <w:pPr>
        <w:pStyle w:val="a8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F77BD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едагогические технологии.</w:t>
      </w:r>
    </w:p>
    <w:p w:rsidR="008B5112" w:rsidRDefault="008B5112" w:rsidP="006A50EE">
      <w:pPr>
        <w:pStyle w:val="a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B5112">
        <w:rPr>
          <w:rFonts w:ascii="Times New Roman" w:hAnsi="Times New Roman" w:cs="Times New Roman"/>
          <w:b/>
          <w:sz w:val="28"/>
          <w:szCs w:val="28"/>
        </w:rPr>
        <w:t>Игровая технология:</w:t>
      </w:r>
      <w:r w:rsidRPr="008B5112">
        <w:rPr>
          <w:rFonts w:ascii="Times New Roman" w:hAnsi="Times New Roman" w:cs="Times New Roman"/>
          <w:sz w:val="28"/>
          <w:szCs w:val="28"/>
        </w:rPr>
        <w:t xml:space="preserve"> использование игр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 процессе позволяет   сделать обучение более интересным и  непринужденным.</w:t>
      </w:r>
    </w:p>
    <w:p w:rsidR="008B5112" w:rsidRDefault="008B5112" w:rsidP="008B5112">
      <w:pPr>
        <w:pStyle w:val="a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B5112">
        <w:rPr>
          <w:rFonts w:ascii="Times New Roman" w:hAnsi="Times New Roman" w:cs="Times New Roman"/>
          <w:b/>
          <w:sz w:val="28"/>
          <w:szCs w:val="28"/>
        </w:rPr>
        <w:lastRenderedPageBreak/>
        <w:t>Технология деятельностного подхода: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5112">
        <w:rPr>
          <w:rFonts w:ascii="Times New Roman" w:hAnsi="Times New Roman" w:cs="Times New Roman"/>
          <w:sz w:val="28"/>
          <w:szCs w:val="28"/>
        </w:rPr>
        <w:t>дети не просто пассивно воспринимают информацию, а сами участвуют в процессе.</w:t>
      </w:r>
    </w:p>
    <w:p w:rsidR="008B5112" w:rsidRPr="008B5112" w:rsidRDefault="008B5112" w:rsidP="008B5112">
      <w:pPr>
        <w:pStyle w:val="a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B51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Частично поисковый и исследовательский подход:</w:t>
      </w:r>
      <w:r w:rsidRPr="008B5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B5112" w:rsidRDefault="008B5112" w:rsidP="008B51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при работе с интерактивной игрой можно использовать </w:t>
      </w:r>
      <w:r w:rsidRPr="008B51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специальные контрольные задания</w:t>
      </w:r>
      <w:r w:rsidRPr="008B51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вопросы, викторины, игры, конкурсы и другие методы для отслеживания и контроля за усвоением знаний, умений, навыков. </w:t>
      </w:r>
    </w:p>
    <w:p w:rsidR="008B5112" w:rsidRDefault="008B5112" w:rsidP="008B511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51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Технология информационно-коммуникационных технологий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использование интерактивной игры является примером применения ИКТ в образовательном процессе, что способствует развитию цифровых компетенций у детей.</w:t>
      </w:r>
    </w:p>
    <w:p w:rsidR="008B5112" w:rsidRDefault="008B5112" w:rsidP="008B5112">
      <w:pPr>
        <w:shd w:val="clear" w:color="auto" w:fill="FFFFFF"/>
        <w:spacing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5112">
        <w:rPr>
          <w:rStyle w:val="a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Здоровьесберегающие технологии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Например, сочетание работ на  интерактивной доске  и практической деятельности с элементами разгрузки.</w:t>
      </w:r>
    </w:p>
    <w:p w:rsidR="00A772DA" w:rsidRDefault="00A772DA" w:rsidP="008B5112">
      <w:pPr>
        <w:shd w:val="clear" w:color="auto" w:fill="FFFFFF"/>
        <w:spacing w:after="12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772D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Технология проблемного обучения: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многие задания в игре построены на основе проблемных ситуаций, которые требуют от ребенка    поиска решений.</w:t>
      </w:r>
    </w:p>
    <w:p w:rsidR="00A772DA" w:rsidRPr="00A772DA" w:rsidRDefault="00A772DA" w:rsidP="00A772D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A772DA">
        <w:rPr>
          <w:rFonts w:ascii="Times New Roman" w:hAnsi="Times New Roman" w:cs="Times New Roman"/>
          <w:b/>
          <w:sz w:val="28"/>
          <w:szCs w:val="28"/>
        </w:rPr>
        <w:t>Алгоритм учебного занятия:</w:t>
      </w:r>
    </w:p>
    <w:p w:rsidR="00A772DA" w:rsidRPr="00A772DA" w:rsidRDefault="00A772DA" w:rsidP="00A772DA">
      <w:pPr>
        <w:pStyle w:val="a3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  <w:u w:val="single"/>
        </w:rPr>
        <w:t>Орг. момент:</w:t>
      </w:r>
      <w:r w:rsidRPr="00A772DA">
        <w:rPr>
          <w:rFonts w:ascii="Times New Roman" w:hAnsi="Times New Roman" w:cs="Times New Roman"/>
          <w:sz w:val="28"/>
          <w:szCs w:val="28"/>
        </w:rPr>
        <w:t xml:space="preserve"> встреча, мотивация, ввод в тему;</w:t>
      </w:r>
    </w:p>
    <w:p w:rsidR="00A772DA" w:rsidRPr="00A772DA" w:rsidRDefault="00A772DA" w:rsidP="00A772DA">
      <w:pPr>
        <w:pStyle w:val="a3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772DA">
        <w:rPr>
          <w:rFonts w:ascii="Times New Roman" w:hAnsi="Times New Roman" w:cs="Times New Roman"/>
          <w:sz w:val="28"/>
          <w:szCs w:val="28"/>
          <w:u w:val="single"/>
        </w:rPr>
        <w:t>Вводная</w:t>
      </w:r>
      <w:r w:rsidRPr="00A772DA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асть проблемный вопрос, ситуация</w:t>
      </w:r>
      <w:r w:rsidRPr="00A772DA">
        <w:rPr>
          <w:rFonts w:ascii="Times New Roman" w:hAnsi="Times New Roman" w:cs="Times New Roman"/>
          <w:sz w:val="28"/>
          <w:szCs w:val="28"/>
        </w:rPr>
        <w:t>: наглядность, образцы,</w:t>
      </w:r>
    </w:p>
    <w:p w:rsidR="00A772DA" w:rsidRPr="00A772DA" w:rsidRDefault="00A772DA" w:rsidP="00A772DA">
      <w:pPr>
        <w:pStyle w:val="a3"/>
        <w:shd w:val="clear" w:color="auto" w:fill="FFFFFF" w:themeFill="background1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обсуждение</w:t>
      </w:r>
    </w:p>
    <w:p w:rsidR="00A772DA" w:rsidRPr="00A772DA" w:rsidRDefault="00A772DA" w:rsidP="00A772DA">
      <w:pPr>
        <w:pStyle w:val="a3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Выполнение заданий в играх на интерактивной доске</w:t>
      </w:r>
    </w:p>
    <w:p w:rsidR="00A772DA" w:rsidRDefault="00A772DA" w:rsidP="00A772DA">
      <w:pPr>
        <w:pStyle w:val="a3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Практическая </w:t>
      </w:r>
      <w:r w:rsidRPr="00A772DA">
        <w:rPr>
          <w:rFonts w:ascii="Times New Roman" w:hAnsi="Times New Roman" w:cs="Times New Roman"/>
          <w:sz w:val="28"/>
          <w:szCs w:val="28"/>
          <w:u w:val="single"/>
        </w:rPr>
        <w:t xml:space="preserve"> работа</w:t>
      </w:r>
      <w:r w:rsidRPr="00A772DA">
        <w:rPr>
          <w:rFonts w:ascii="Times New Roman" w:hAnsi="Times New Roman" w:cs="Times New Roman"/>
          <w:sz w:val="28"/>
          <w:szCs w:val="28"/>
        </w:rPr>
        <w:t>;</w:t>
      </w:r>
    </w:p>
    <w:p w:rsidR="00A772DA" w:rsidRDefault="00A772DA" w:rsidP="00A772DA">
      <w:pPr>
        <w:pStyle w:val="a3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Итог</w:t>
      </w:r>
      <w:r w:rsidRPr="00A772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нацеливание детей на результат и дальнейшую встречу</w:t>
      </w:r>
    </w:p>
    <w:p w:rsidR="00A772DA" w:rsidRDefault="00A772DA" w:rsidP="00262F4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F4D" w:rsidRDefault="00262F4D" w:rsidP="00262F4D">
      <w:pPr>
        <w:pStyle w:val="a3"/>
        <w:ind w:left="46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32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Информационное обеспечение</w:t>
      </w:r>
    </w:p>
    <w:p w:rsidR="00262F4D" w:rsidRPr="00262F4D" w:rsidRDefault="00262F4D" w:rsidP="00262F4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6C7" w:rsidRPr="007F3CB7" w:rsidRDefault="00262F4D" w:rsidP="00D416C7">
      <w:pPr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D416C7" w:rsidRPr="007F3CB7">
        <w:rPr>
          <w:rFonts w:ascii="Times New Roman" w:hAnsi="Times New Roman" w:cs="Times New Roman"/>
          <w:b/>
          <w:sz w:val="28"/>
          <w:szCs w:val="28"/>
        </w:rPr>
        <w:t xml:space="preserve"> Список литературы.</w:t>
      </w:r>
    </w:p>
    <w:p w:rsidR="00D416C7" w:rsidRPr="007F3CB7" w:rsidRDefault="00D416C7" w:rsidP="00D416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7F3CB7">
        <w:rPr>
          <w:rFonts w:ascii="Times New Roman" w:hAnsi="Times New Roman" w:cs="Times New Roman"/>
          <w:sz w:val="28"/>
          <w:szCs w:val="28"/>
          <w:u w:val="single"/>
        </w:rPr>
        <w:t>Для педагогов.</w:t>
      </w:r>
    </w:p>
    <w:p w:rsidR="00D416C7" w:rsidRPr="007F3CB7" w:rsidRDefault="00D416C7" w:rsidP="00D416C7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F3CB7">
        <w:rPr>
          <w:rFonts w:ascii="Times New Roman" w:hAnsi="Times New Roman" w:cs="Times New Roman"/>
          <w:sz w:val="28"/>
          <w:szCs w:val="28"/>
        </w:rPr>
        <w:t>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CB7">
        <w:rPr>
          <w:rFonts w:ascii="Times New Roman" w:hAnsi="Times New Roman" w:cs="Times New Roman"/>
          <w:sz w:val="28"/>
          <w:szCs w:val="28"/>
        </w:rPr>
        <w:t>Гризик</w:t>
      </w:r>
      <w:r>
        <w:rPr>
          <w:rFonts w:ascii="Times New Roman" w:hAnsi="Times New Roman" w:cs="Times New Roman"/>
          <w:sz w:val="28"/>
          <w:szCs w:val="28"/>
        </w:rPr>
        <w:t xml:space="preserve">.,  Л.Е. Тимощук  Методическое пособие для воспитателей дошкольных образовательных учреждений  </w:t>
      </w:r>
      <w:r w:rsidRPr="007F3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«Развитие речи </w:t>
      </w:r>
      <w:r w:rsidRPr="007F3CB7">
        <w:rPr>
          <w:rFonts w:ascii="Times New Roman" w:hAnsi="Times New Roman" w:cs="Times New Roman"/>
          <w:sz w:val="28"/>
          <w:szCs w:val="28"/>
        </w:rPr>
        <w:t xml:space="preserve"> детей 5-6 лет</w:t>
      </w:r>
      <w:r>
        <w:rPr>
          <w:rFonts w:ascii="Times New Roman" w:hAnsi="Times New Roman" w:cs="Times New Roman"/>
          <w:sz w:val="28"/>
          <w:szCs w:val="28"/>
        </w:rPr>
        <w:t xml:space="preserve">»:  Москва «Просвещение» 2014г. –с.80., с.96.,с.104.,с.140-143.,с.151.,с.158.. </w:t>
      </w:r>
    </w:p>
    <w:p w:rsidR="00D416C7" w:rsidRDefault="00D416C7" w:rsidP="00D416C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F3CB7">
        <w:rPr>
          <w:rFonts w:ascii="Times New Roman" w:hAnsi="Times New Roman" w:cs="Times New Roman"/>
          <w:sz w:val="28"/>
          <w:szCs w:val="28"/>
        </w:rPr>
        <w:t>Авторский материал – Нефедова М.Г.,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7F3CB7">
        <w:rPr>
          <w:rFonts w:ascii="Times New Roman" w:hAnsi="Times New Roman" w:cs="Times New Roman"/>
          <w:sz w:val="28"/>
          <w:szCs w:val="28"/>
        </w:rPr>
        <w:t xml:space="preserve"> Главный редактор – Карташева Т.А.,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7F3CB7">
        <w:rPr>
          <w:rFonts w:ascii="Times New Roman" w:hAnsi="Times New Roman" w:cs="Times New Roman"/>
          <w:sz w:val="28"/>
          <w:szCs w:val="28"/>
        </w:rPr>
        <w:t xml:space="preserve"> Редактор – Циновская М.Г. Методические рекомендации к интерактивному развивающему пособию  «Игры для маленького гения»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F3CB7">
        <w:rPr>
          <w:rFonts w:ascii="Times New Roman" w:hAnsi="Times New Roman" w:cs="Times New Roman"/>
          <w:sz w:val="28"/>
          <w:szCs w:val="28"/>
        </w:rPr>
        <w:t>ООО «Издательство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3CB7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>», 2014г. 1-31с.</w:t>
      </w:r>
    </w:p>
    <w:p w:rsidR="00D416C7" w:rsidRPr="007E382E" w:rsidRDefault="00D416C7" w:rsidP="00D416C7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E382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82E">
        <w:rPr>
          <w:rFonts w:ascii="Times New Roman" w:hAnsi="Times New Roman" w:cs="Times New Roman"/>
          <w:sz w:val="28"/>
          <w:szCs w:val="28"/>
        </w:rPr>
        <w:t>Т.И.Ерофеева  Методическое пособие для воспитателей, работающих с детьми 5-6 лет «Дошкольник изучает математику»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E382E">
        <w:rPr>
          <w:rFonts w:ascii="Times New Roman" w:hAnsi="Times New Roman" w:cs="Times New Roman"/>
          <w:sz w:val="28"/>
          <w:szCs w:val="28"/>
        </w:rPr>
        <w:t xml:space="preserve"> Москва «Просвещение» 2005 г. – с.55.,с.83., с.93.,с.98.,с.101.,с.104.</w:t>
      </w:r>
    </w:p>
    <w:p w:rsidR="00D416C7" w:rsidRDefault="00D416C7" w:rsidP="00D416C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416C7" w:rsidRDefault="00D416C7" w:rsidP="00D416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7E382E">
        <w:rPr>
          <w:rFonts w:ascii="Times New Roman" w:hAnsi="Times New Roman" w:cs="Times New Roman"/>
          <w:sz w:val="28"/>
          <w:szCs w:val="28"/>
          <w:u w:val="single"/>
        </w:rPr>
        <w:t>Для обучающихся</w:t>
      </w:r>
    </w:p>
    <w:p w:rsidR="00D416C7" w:rsidRDefault="00D416C7" w:rsidP="00D416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D46FC4">
        <w:rPr>
          <w:rFonts w:ascii="Times New Roman" w:hAnsi="Times New Roman" w:cs="Times New Roman"/>
          <w:sz w:val="28"/>
          <w:szCs w:val="28"/>
        </w:rPr>
        <w:t xml:space="preserve">Е.В.Колесникова  </w:t>
      </w:r>
      <w:r>
        <w:rPr>
          <w:rFonts w:ascii="Times New Roman" w:hAnsi="Times New Roman" w:cs="Times New Roman"/>
          <w:sz w:val="28"/>
          <w:szCs w:val="28"/>
        </w:rPr>
        <w:t xml:space="preserve">«Я считаю до десяти»  </w:t>
      </w:r>
      <w:r w:rsidRPr="00D46FC4">
        <w:rPr>
          <w:rFonts w:ascii="Times New Roman" w:hAnsi="Times New Roman" w:cs="Times New Roman"/>
          <w:sz w:val="28"/>
          <w:szCs w:val="28"/>
        </w:rPr>
        <w:t>Рабочая тетрадь  для детей 5-6 лет</w:t>
      </w:r>
      <w:r>
        <w:rPr>
          <w:rFonts w:ascii="Times New Roman" w:hAnsi="Times New Roman" w:cs="Times New Roman"/>
          <w:sz w:val="28"/>
          <w:szCs w:val="28"/>
        </w:rPr>
        <w:t>. Издательство «Творческий центр Сфера» ООО «ИД Сфера образования» 2023г.</w:t>
      </w:r>
    </w:p>
    <w:p w:rsidR="00D416C7" w:rsidRDefault="00D416C7" w:rsidP="00D416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О.Н. Левик  Я учусь читать «Азбука –читалочка» Пособие для самостоятельной работы с детьми 5-7 лет. Издательство Улыбка, 2017г.</w:t>
      </w:r>
      <w:r w:rsidRPr="00D46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6C7" w:rsidRDefault="00D416C7" w:rsidP="00D416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Л.Г. Петерсон, Н.П. Холина «Раз – ступенька, два – ступенька» ч.1 Математика для детей 5-7 лет. 9-е издание</w:t>
      </w:r>
    </w:p>
    <w:p w:rsidR="00D416C7" w:rsidRPr="00D46FC4" w:rsidRDefault="00D416C7" w:rsidP="00D416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«Просвещение» 2024 г.</w:t>
      </w:r>
    </w:p>
    <w:p w:rsidR="00D416C7" w:rsidRPr="00D416C7" w:rsidRDefault="00D416C7" w:rsidP="00D416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6C7"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D416C7" w:rsidRPr="005B050A" w:rsidRDefault="00B12B6B" w:rsidP="00D416C7">
      <w:pPr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hyperlink r:id="rId10" w:tgtFrame="_blank" w:history="1">
        <w:r w:rsidR="00D416C7" w:rsidRPr="005B050A">
          <w:rPr>
            <w:rStyle w:val="af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kopilkaurokov.ru</w:t>
        </w:r>
      </w:hyperlink>
    </w:p>
    <w:p w:rsidR="00D416C7" w:rsidRPr="005B050A" w:rsidRDefault="00B12B6B" w:rsidP="00D416C7">
      <w:pPr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hyperlink r:id="rId11" w:tgtFrame="_blank" w:history="1">
        <w:r w:rsidR="00D416C7" w:rsidRPr="005B050A">
          <w:rPr>
            <w:rStyle w:val="af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imerica.ru</w:t>
        </w:r>
      </w:hyperlink>
    </w:p>
    <w:p w:rsidR="00D416C7" w:rsidRPr="00621619" w:rsidRDefault="00B12B6B" w:rsidP="00D416C7">
      <w:pPr>
        <w:pStyle w:val="a8"/>
        <w:rPr>
          <w:lang w:val="en-US"/>
        </w:rPr>
      </w:pPr>
      <w:hyperlink r:id="rId12" w:tgtFrame="_blank" w:history="1">
        <w:r w:rsidR="00D416C7" w:rsidRPr="005B050A">
          <w:rPr>
            <w:rStyle w:val="af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kuhmistrtlt.ru</w:t>
        </w:r>
      </w:hyperlink>
    </w:p>
    <w:p w:rsidR="00D416C7" w:rsidRPr="005B050A" w:rsidRDefault="00D416C7" w:rsidP="00D416C7">
      <w:pPr>
        <w:pStyle w:val="a8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</w:p>
    <w:p w:rsidR="00D416C7" w:rsidRPr="00D416C7" w:rsidRDefault="00D416C7" w:rsidP="00D416C7">
      <w:pPr>
        <w:rPr>
          <w:rFonts w:ascii="Times New Roman" w:hAnsi="Times New Roman" w:cs="Times New Roman"/>
          <w:sz w:val="28"/>
          <w:szCs w:val="28"/>
        </w:rPr>
      </w:pPr>
      <w:r w:rsidRPr="00D416C7"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D416C7" w:rsidRPr="00321721" w:rsidRDefault="00D416C7" w:rsidP="00D416C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Л.Л. Васильева  «Развитие математических способностей». Для детей 5-6 лет. Издательство Эксмодетство, 2022г.</w:t>
      </w:r>
    </w:p>
    <w:p w:rsidR="00D416C7" w:rsidRPr="009B3861" w:rsidRDefault="00D416C7" w:rsidP="00D416C7">
      <w:pPr>
        <w:pStyle w:val="a3"/>
        <w:numPr>
          <w:ilvl w:val="0"/>
          <w:numId w:val="27"/>
        </w:numPr>
        <w:rPr>
          <w:rStyle w:val="c1"/>
          <w:rFonts w:ascii="Times New Roman" w:hAnsi="Times New Roman" w:cs="Times New Roman"/>
          <w:sz w:val="28"/>
          <w:szCs w:val="28"/>
        </w:rPr>
      </w:pPr>
      <w:r w:rsidRPr="00321721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Практическое пособие для методистов, воспитателей и родителей. /Авт.-сост. Глебова СВ. - Воронеж: ТЦ «Учитель», 2005г.</w:t>
      </w:r>
    </w:p>
    <w:p w:rsidR="00D416C7" w:rsidRPr="00321721" w:rsidRDefault="00D416C7" w:rsidP="00D416C7">
      <w:pPr>
        <w:pStyle w:val="a8"/>
        <w:numPr>
          <w:ilvl w:val="0"/>
          <w:numId w:val="27"/>
        </w:numPr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21721">
        <w:rPr>
          <w:rFonts w:ascii="Times New Roman" w:hAnsi="Times New Roman" w:cs="Times New Roman"/>
          <w:kern w:val="36"/>
          <w:sz w:val="28"/>
          <w:szCs w:val="28"/>
          <w:lang w:eastAsia="ru-RU"/>
        </w:rPr>
        <w:t>Доронова Т.Н, Голубева Л.Г, Гордова Н.А. Из детства - в отрочество: Программа для родителей и воспитателей по формированию здоровья и развитию детей 4-7 лет. - М.: Просвещение, 2003. - 143 с. - мягк. обл. ISBN 5-09-012086-2</w:t>
      </w:r>
    </w:p>
    <w:p w:rsidR="00D416C7" w:rsidRDefault="00D416C7" w:rsidP="00D416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6C7" w:rsidRDefault="00D416C7" w:rsidP="00D416C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дошкольников грамоте по методикам Д.Б. Эльконика, А.Е. Журовой, Н.В.Дуровой учебно- методический комплект. Издательство Пресса 2021г.</w:t>
      </w:r>
    </w:p>
    <w:p w:rsidR="00D416C7" w:rsidRPr="00D416C7" w:rsidRDefault="00D416C7" w:rsidP="00D416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6C7" w:rsidRPr="00D416C7" w:rsidRDefault="00D416C7" w:rsidP="00D416C7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6C7"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D416C7" w:rsidRPr="007E382E" w:rsidRDefault="00B12B6B" w:rsidP="00D416C7">
      <w:pPr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13" w:tgtFrame="_blank" w:history="1">
        <w:r w:rsidR="00D416C7" w:rsidRPr="007E382E">
          <w:rPr>
            <w:rStyle w:val="af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znanio.ru</w:t>
        </w:r>
      </w:hyperlink>
    </w:p>
    <w:p w:rsidR="00D416C7" w:rsidRPr="007E382E" w:rsidRDefault="00B12B6B" w:rsidP="00D416C7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14" w:tgtFrame="_blank" w:history="1">
        <w:r w:rsidR="00D416C7" w:rsidRPr="007E382E">
          <w:rPr>
            <w:rStyle w:val="af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imerica.ru</w:t>
        </w:r>
      </w:hyperlink>
    </w:p>
    <w:p w:rsidR="00D416C7" w:rsidRPr="00CD0F9F" w:rsidRDefault="00D416C7" w:rsidP="00D416C7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416C7" w:rsidRDefault="00D416C7" w:rsidP="00D416C7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416C7" w:rsidRPr="00CD0F9F" w:rsidRDefault="00D416C7" w:rsidP="00D416C7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CD0F9F" w:rsidRPr="004E0B1A" w:rsidRDefault="00B12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tgtFrame="_blank" w:history="1"/>
    </w:p>
    <w:p w:rsidR="00CD0F9F" w:rsidRDefault="00CD0F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CD0F9F" w:rsidRPr="00CD0F9F" w:rsidRDefault="00CD0F9F" w:rsidP="00CD0F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sectPr w:rsidR="00CD0F9F" w:rsidRPr="00CD0F9F" w:rsidSect="00B11C4F">
      <w:footerReference w:type="default" r:id="rId16"/>
      <w:footerReference w:type="first" r:id="rId17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653" w:rsidRDefault="00F32653" w:rsidP="002373E6">
      <w:pPr>
        <w:spacing w:after="0" w:line="240" w:lineRule="auto"/>
      </w:pPr>
      <w:r>
        <w:separator/>
      </w:r>
    </w:p>
  </w:endnote>
  <w:endnote w:type="continuationSeparator" w:id="1">
    <w:p w:rsidR="00F32653" w:rsidRDefault="00F32653" w:rsidP="0023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202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21619" w:rsidRDefault="00B12B6B">
        <w:pPr>
          <w:pStyle w:val="ac"/>
          <w:jc w:val="right"/>
        </w:pPr>
        <w:r w:rsidRPr="00BD3750">
          <w:rPr>
            <w:rFonts w:ascii="Times New Roman" w:hAnsi="Times New Roman" w:cs="Times New Roman"/>
            <w:sz w:val="28"/>
          </w:rPr>
          <w:fldChar w:fldCharType="begin"/>
        </w:r>
        <w:r w:rsidR="00621619" w:rsidRPr="00BD3750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BD3750">
          <w:rPr>
            <w:rFonts w:ascii="Times New Roman" w:hAnsi="Times New Roman" w:cs="Times New Roman"/>
            <w:sz w:val="28"/>
          </w:rPr>
          <w:fldChar w:fldCharType="separate"/>
        </w:r>
        <w:r w:rsidR="00BE762C">
          <w:rPr>
            <w:rFonts w:ascii="Times New Roman" w:hAnsi="Times New Roman" w:cs="Times New Roman"/>
            <w:noProof/>
            <w:sz w:val="28"/>
          </w:rPr>
          <w:t>21</w:t>
        </w:r>
        <w:r w:rsidRPr="00BD375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21619" w:rsidRDefault="0062161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15844"/>
      <w:docPartObj>
        <w:docPartGallery w:val="Page Numbers (Bottom of Page)"/>
        <w:docPartUnique/>
      </w:docPartObj>
    </w:sdtPr>
    <w:sdtContent>
      <w:p w:rsidR="00621619" w:rsidRDefault="00B12B6B">
        <w:pPr>
          <w:pStyle w:val="ac"/>
          <w:jc w:val="right"/>
        </w:pPr>
      </w:p>
    </w:sdtContent>
  </w:sdt>
  <w:p w:rsidR="00621619" w:rsidRDefault="0062161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653" w:rsidRDefault="00F32653" w:rsidP="002373E6">
      <w:pPr>
        <w:spacing w:after="0" w:line="240" w:lineRule="auto"/>
      </w:pPr>
      <w:r>
        <w:separator/>
      </w:r>
    </w:p>
  </w:footnote>
  <w:footnote w:type="continuationSeparator" w:id="1">
    <w:p w:rsidR="00F32653" w:rsidRDefault="00F32653" w:rsidP="0023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93BD1A"/>
    <w:multiLevelType w:val="multilevel"/>
    <w:tmpl w:val="D593BD1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7BE40C1"/>
    <w:multiLevelType w:val="multilevel"/>
    <w:tmpl w:val="D220B9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0E1E3F24"/>
    <w:multiLevelType w:val="multilevel"/>
    <w:tmpl w:val="B30EBAB8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724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3">
    <w:nsid w:val="0E9F15D5"/>
    <w:multiLevelType w:val="multilevel"/>
    <w:tmpl w:val="75DCEE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10D1553E"/>
    <w:multiLevelType w:val="hybridMultilevel"/>
    <w:tmpl w:val="2A56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A55D8"/>
    <w:multiLevelType w:val="multilevel"/>
    <w:tmpl w:val="EDD0F9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18D313BA"/>
    <w:multiLevelType w:val="hybridMultilevel"/>
    <w:tmpl w:val="DAC6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254F1"/>
    <w:multiLevelType w:val="hybridMultilevel"/>
    <w:tmpl w:val="E2CC48DA"/>
    <w:lvl w:ilvl="0" w:tplc="4342C03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0F17867"/>
    <w:multiLevelType w:val="hybridMultilevel"/>
    <w:tmpl w:val="EFCABBEA"/>
    <w:lvl w:ilvl="0" w:tplc="B886965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A4257"/>
    <w:multiLevelType w:val="multilevel"/>
    <w:tmpl w:val="64882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>
    <w:nsid w:val="2CB96259"/>
    <w:multiLevelType w:val="hybridMultilevel"/>
    <w:tmpl w:val="9DEA9BE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34CF387F"/>
    <w:multiLevelType w:val="hybridMultilevel"/>
    <w:tmpl w:val="1A766F0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>
    <w:nsid w:val="3BA15ACF"/>
    <w:multiLevelType w:val="hybridMultilevel"/>
    <w:tmpl w:val="1D62B350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>
    <w:nsid w:val="3F4611A6"/>
    <w:multiLevelType w:val="hybridMultilevel"/>
    <w:tmpl w:val="8716E2B8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3FA43919"/>
    <w:multiLevelType w:val="hybridMultilevel"/>
    <w:tmpl w:val="6A4A3452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424F1D08"/>
    <w:multiLevelType w:val="multilevel"/>
    <w:tmpl w:val="A4FAA0BA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852" w:hanging="2160"/>
      </w:pPr>
      <w:rPr>
        <w:rFonts w:hint="default"/>
      </w:rPr>
    </w:lvl>
  </w:abstractNum>
  <w:abstractNum w:abstractNumId="16">
    <w:nsid w:val="4ABE2701"/>
    <w:multiLevelType w:val="hybridMultilevel"/>
    <w:tmpl w:val="ED28B52E"/>
    <w:lvl w:ilvl="0" w:tplc="EA0C6444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4F2217C8"/>
    <w:multiLevelType w:val="multilevel"/>
    <w:tmpl w:val="FE40820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/>
        <w:sz w:val="3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sz w:val="32"/>
      </w:rPr>
    </w:lvl>
  </w:abstractNum>
  <w:abstractNum w:abstractNumId="18">
    <w:nsid w:val="508F3BB8"/>
    <w:multiLevelType w:val="hybridMultilevel"/>
    <w:tmpl w:val="50C0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31806"/>
    <w:multiLevelType w:val="hybridMultilevel"/>
    <w:tmpl w:val="86587C92"/>
    <w:lvl w:ilvl="0" w:tplc="141829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B561F6"/>
    <w:multiLevelType w:val="multilevel"/>
    <w:tmpl w:val="D4C8B0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32" w:hanging="2160"/>
      </w:pPr>
      <w:rPr>
        <w:rFonts w:hint="default"/>
      </w:rPr>
    </w:lvl>
  </w:abstractNum>
  <w:abstractNum w:abstractNumId="21">
    <w:nsid w:val="5ABD5F5B"/>
    <w:multiLevelType w:val="hybridMultilevel"/>
    <w:tmpl w:val="587E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46D6A"/>
    <w:multiLevelType w:val="multilevel"/>
    <w:tmpl w:val="9374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DA7CE7"/>
    <w:multiLevelType w:val="multilevel"/>
    <w:tmpl w:val="FD66E2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40" w:hanging="2160"/>
      </w:pPr>
      <w:rPr>
        <w:rFonts w:hint="default"/>
      </w:rPr>
    </w:lvl>
  </w:abstractNum>
  <w:abstractNum w:abstractNumId="24">
    <w:nsid w:val="757A2A82"/>
    <w:multiLevelType w:val="hybridMultilevel"/>
    <w:tmpl w:val="6E3A17DA"/>
    <w:lvl w:ilvl="0" w:tplc="F370C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7671AC"/>
    <w:multiLevelType w:val="hybridMultilevel"/>
    <w:tmpl w:val="5B26171C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>
    <w:nsid w:val="7C935AAC"/>
    <w:multiLevelType w:val="multilevel"/>
    <w:tmpl w:val="7508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A140E8"/>
    <w:multiLevelType w:val="multilevel"/>
    <w:tmpl w:val="8C60CC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21"/>
  </w:num>
  <w:num w:numId="2">
    <w:abstractNumId w:val="26"/>
  </w:num>
  <w:num w:numId="3">
    <w:abstractNumId w:val="9"/>
  </w:num>
  <w:num w:numId="4">
    <w:abstractNumId w:val="17"/>
  </w:num>
  <w:num w:numId="5">
    <w:abstractNumId w:val="7"/>
  </w:num>
  <w:num w:numId="6">
    <w:abstractNumId w:val="15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23"/>
  </w:num>
  <w:num w:numId="12">
    <w:abstractNumId w:val="2"/>
  </w:num>
  <w:num w:numId="13">
    <w:abstractNumId w:val="1"/>
  </w:num>
  <w:num w:numId="14">
    <w:abstractNumId w:val="13"/>
  </w:num>
  <w:num w:numId="15">
    <w:abstractNumId w:val="11"/>
  </w:num>
  <w:num w:numId="16">
    <w:abstractNumId w:val="24"/>
  </w:num>
  <w:num w:numId="17">
    <w:abstractNumId w:val="19"/>
  </w:num>
  <w:num w:numId="18">
    <w:abstractNumId w:val="14"/>
  </w:num>
  <w:num w:numId="19">
    <w:abstractNumId w:val="22"/>
  </w:num>
  <w:num w:numId="20">
    <w:abstractNumId w:val="25"/>
  </w:num>
  <w:num w:numId="21">
    <w:abstractNumId w:val="12"/>
  </w:num>
  <w:num w:numId="22">
    <w:abstractNumId w:val="6"/>
  </w:num>
  <w:num w:numId="23">
    <w:abstractNumId w:val="16"/>
  </w:num>
  <w:num w:numId="24">
    <w:abstractNumId w:val="20"/>
  </w:num>
  <w:num w:numId="25">
    <w:abstractNumId w:val="3"/>
  </w:num>
  <w:num w:numId="26">
    <w:abstractNumId w:val="18"/>
  </w:num>
  <w:num w:numId="27">
    <w:abstractNumId w:val="4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E4E70"/>
    <w:rsid w:val="000133E4"/>
    <w:rsid w:val="00044781"/>
    <w:rsid w:val="00051235"/>
    <w:rsid w:val="00055CE0"/>
    <w:rsid w:val="00061833"/>
    <w:rsid w:val="000834C9"/>
    <w:rsid w:val="00087BFF"/>
    <w:rsid w:val="000A72FE"/>
    <w:rsid w:val="000B42B0"/>
    <w:rsid w:val="001003E1"/>
    <w:rsid w:val="00111E38"/>
    <w:rsid w:val="00132BEC"/>
    <w:rsid w:val="0014279B"/>
    <w:rsid w:val="0014524F"/>
    <w:rsid w:val="00151F9C"/>
    <w:rsid w:val="0019760D"/>
    <w:rsid w:val="002373E6"/>
    <w:rsid w:val="00262F4D"/>
    <w:rsid w:val="002657D6"/>
    <w:rsid w:val="002874A8"/>
    <w:rsid w:val="00291C2F"/>
    <w:rsid w:val="002B0E81"/>
    <w:rsid w:val="002D2480"/>
    <w:rsid w:val="00303430"/>
    <w:rsid w:val="003335ED"/>
    <w:rsid w:val="003428D2"/>
    <w:rsid w:val="0035186F"/>
    <w:rsid w:val="0036084F"/>
    <w:rsid w:val="003668AD"/>
    <w:rsid w:val="0039742B"/>
    <w:rsid w:val="003C1074"/>
    <w:rsid w:val="003C5940"/>
    <w:rsid w:val="003D04D5"/>
    <w:rsid w:val="003F1AD9"/>
    <w:rsid w:val="00402524"/>
    <w:rsid w:val="004110FE"/>
    <w:rsid w:val="00433FF8"/>
    <w:rsid w:val="00435504"/>
    <w:rsid w:val="00466BEA"/>
    <w:rsid w:val="00477B1F"/>
    <w:rsid w:val="00494B9A"/>
    <w:rsid w:val="00496DAD"/>
    <w:rsid w:val="004C29D0"/>
    <w:rsid w:val="004D475C"/>
    <w:rsid w:val="004D4BA0"/>
    <w:rsid w:val="004E0B1A"/>
    <w:rsid w:val="004E1978"/>
    <w:rsid w:val="004E6E42"/>
    <w:rsid w:val="00507689"/>
    <w:rsid w:val="00541B66"/>
    <w:rsid w:val="005512DF"/>
    <w:rsid w:val="00556D0F"/>
    <w:rsid w:val="00576A8E"/>
    <w:rsid w:val="00590FD4"/>
    <w:rsid w:val="005A0850"/>
    <w:rsid w:val="005D518C"/>
    <w:rsid w:val="00600260"/>
    <w:rsid w:val="00621619"/>
    <w:rsid w:val="006A50EE"/>
    <w:rsid w:val="006B0514"/>
    <w:rsid w:val="006B65C6"/>
    <w:rsid w:val="006B789B"/>
    <w:rsid w:val="006C5065"/>
    <w:rsid w:val="006D0914"/>
    <w:rsid w:val="006D6E3D"/>
    <w:rsid w:val="006E7945"/>
    <w:rsid w:val="007000CE"/>
    <w:rsid w:val="00702EA1"/>
    <w:rsid w:val="00705139"/>
    <w:rsid w:val="00710370"/>
    <w:rsid w:val="007204EC"/>
    <w:rsid w:val="00723666"/>
    <w:rsid w:val="00726C73"/>
    <w:rsid w:val="00741346"/>
    <w:rsid w:val="00773846"/>
    <w:rsid w:val="00793E08"/>
    <w:rsid w:val="0079452D"/>
    <w:rsid w:val="007A3E40"/>
    <w:rsid w:val="007D36C6"/>
    <w:rsid w:val="007E0D32"/>
    <w:rsid w:val="008014A5"/>
    <w:rsid w:val="00804FFF"/>
    <w:rsid w:val="00810E8D"/>
    <w:rsid w:val="008125BC"/>
    <w:rsid w:val="00821BE6"/>
    <w:rsid w:val="00846152"/>
    <w:rsid w:val="008556F4"/>
    <w:rsid w:val="00886FCB"/>
    <w:rsid w:val="008B48CB"/>
    <w:rsid w:val="008B5112"/>
    <w:rsid w:val="008D4766"/>
    <w:rsid w:val="008E11EC"/>
    <w:rsid w:val="008E6B37"/>
    <w:rsid w:val="008E7A84"/>
    <w:rsid w:val="008F0CD4"/>
    <w:rsid w:val="008F5A29"/>
    <w:rsid w:val="0090124F"/>
    <w:rsid w:val="00941474"/>
    <w:rsid w:val="00964713"/>
    <w:rsid w:val="009859EA"/>
    <w:rsid w:val="009A448E"/>
    <w:rsid w:val="009C31D6"/>
    <w:rsid w:val="009D647D"/>
    <w:rsid w:val="009F2F37"/>
    <w:rsid w:val="00A46CF5"/>
    <w:rsid w:val="00A6134D"/>
    <w:rsid w:val="00A71CC3"/>
    <w:rsid w:val="00A772DA"/>
    <w:rsid w:val="00A93701"/>
    <w:rsid w:val="00B11C4F"/>
    <w:rsid w:val="00B12B6B"/>
    <w:rsid w:val="00B138A3"/>
    <w:rsid w:val="00B732AB"/>
    <w:rsid w:val="00B75E08"/>
    <w:rsid w:val="00B80C9A"/>
    <w:rsid w:val="00B93C30"/>
    <w:rsid w:val="00B96F15"/>
    <w:rsid w:val="00BB3776"/>
    <w:rsid w:val="00BB3F7E"/>
    <w:rsid w:val="00BB516E"/>
    <w:rsid w:val="00BD3750"/>
    <w:rsid w:val="00BD5DF0"/>
    <w:rsid w:val="00BD6E78"/>
    <w:rsid w:val="00BE0442"/>
    <w:rsid w:val="00BE4A5B"/>
    <w:rsid w:val="00BE4E70"/>
    <w:rsid w:val="00BE762C"/>
    <w:rsid w:val="00BF6332"/>
    <w:rsid w:val="00C169F5"/>
    <w:rsid w:val="00C201F0"/>
    <w:rsid w:val="00C4693A"/>
    <w:rsid w:val="00C76F73"/>
    <w:rsid w:val="00C866D6"/>
    <w:rsid w:val="00C94513"/>
    <w:rsid w:val="00C962E4"/>
    <w:rsid w:val="00C9799E"/>
    <w:rsid w:val="00CB2618"/>
    <w:rsid w:val="00CC541A"/>
    <w:rsid w:val="00CD0F9F"/>
    <w:rsid w:val="00CD6CAE"/>
    <w:rsid w:val="00CE1CCB"/>
    <w:rsid w:val="00CE2CAC"/>
    <w:rsid w:val="00CE35F0"/>
    <w:rsid w:val="00CE5E17"/>
    <w:rsid w:val="00CE5E87"/>
    <w:rsid w:val="00CF5A11"/>
    <w:rsid w:val="00D32A3D"/>
    <w:rsid w:val="00D37DD6"/>
    <w:rsid w:val="00D416C7"/>
    <w:rsid w:val="00D74E5D"/>
    <w:rsid w:val="00DC608E"/>
    <w:rsid w:val="00E1437F"/>
    <w:rsid w:val="00E20933"/>
    <w:rsid w:val="00E3119D"/>
    <w:rsid w:val="00E372E0"/>
    <w:rsid w:val="00E5053C"/>
    <w:rsid w:val="00E51CE3"/>
    <w:rsid w:val="00E5249F"/>
    <w:rsid w:val="00E566A8"/>
    <w:rsid w:val="00E863E1"/>
    <w:rsid w:val="00EC058B"/>
    <w:rsid w:val="00ED6D88"/>
    <w:rsid w:val="00EE445E"/>
    <w:rsid w:val="00F20680"/>
    <w:rsid w:val="00F21079"/>
    <w:rsid w:val="00F2509F"/>
    <w:rsid w:val="00F30EEB"/>
    <w:rsid w:val="00F32653"/>
    <w:rsid w:val="00F513B9"/>
    <w:rsid w:val="00F544B9"/>
    <w:rsid w:val="00F77BD1"/>
    <w:rsid w:val="00F93AC3"/>
    <w:rsid w:val="00FF191F"/>
    <w:rsid w:val="00FF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F37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9F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BB5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E42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1003E1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1003E1"/>
  </w:style>
  <w:style w:type="table" w:customStyle="1" w:styleId="3">
    <w:name w:val="Сетка таблицы3"/>
    <w:basedOn w:val="a1"/>
    <w:uiPriority w:val="39"/>
    <w:rsid w:val="001003E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37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373E6"/>
  </w:style>
  <w:style w:type="paragraph" w:styleId="ac">
    <w:name w:val="footer"/>
    <w:basedOn w:val="a"/>
    <w:link w:val="ad"/>
    <w:uiPriority w:val="99"/>
    <w:unhideWhenUsed/>
    <w:rsid w:val="00237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373E6"/>
  </w:style>
  <w:style w:type="paragraph" w:customStyle="1" w:styleId="1">
    <w:name w:val="Обычный1"/>
    <w:rsid w:val="00051235"/>
    <w:pPr>
      <w:spacing w:after="32" w:line="259" w:lineRule="auto"/>
      <w:ind w:right="1008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1305,bqiaagaaeyqcaaagiaiaaaoqbaaabbgeaaaaaaaaaaaaaaaaaaaaaaaaaaaaaaaaaaaaaaaaaaaaaaaaaaaaaaaaaaaaaaaaaaaaaaaaaaaaaaaaaaaaaaaaaaaaaaaaaaaaaaaaaaaaaaaaaaaaaaaaaaaaaaaaaaaaaaaaaaaaaaaaaaaaaaaaaaaaaaaaaaaaaaaaaaaaaaaaaaaaaaaaaaaaaaaaaaaaaaaa"/>
    <w:basedOn w:val="a0"/>
    <w:rsid w:val="002657D6"/>
  </w:style>
  <w:style w:type="character" w:styleId="ae">
    <w:name w:val="Strong"/>
    <w:basedOn w:val="a0"/>
    <w:uiPriority w:val="22"/>
    <w:qFormat/>
    <w:rsid w:val="00F544B9"/>
    <w:rPr>
      <w:b/>
      <w:bCs/>
    </w:rPr>
  </w:style>
  <w:style w:type="character" w:customStyle="1" w:styleId="c7">
    <w:name w:val="c7"/>
    <w:basedOn w:val="a0"/>
    <w:rsid w:val="00B138A3"/>
  </w:style>
  <w:style w:type="character" w:customStyle="1" w:styleId="c0">
    <w:name w:val="c0"/>
    <w:basedOn w:val="a0"/>
    <w:rsid w:val="00B138A3"/>
  </w:style>
  <w:style w:type="paragraph" w:customStyle="1" w:styleId="c38">
    <w:name w:val="c38"/>
    <w:basedOn w:val="a"/>
    <w:rsid w:val="005D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B5112"/>
    <w:rPr>
      <w:color w:val="0000FF"/>
      <w:u w:val="single"/>
    </w:rPr>
  </w:style>
  <w:style w:type="character" w:customStyle="1" w:styleId="c1">
    <w:name w:val="c1"/>
    <w:basedOn w:val="a0"/>
    <w:rsid w:val="00D41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F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F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B5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E42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1003E1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1003E1"/>
  </w:style>
  <w:style w:type="table" w:customStyle="1" w:styleId="3">
    <w:name w:val="Сетка таблицы3"/>
    <w:basedOn w:val="a1"/>
    <w:uiPriority w:val="39"/>
    <w:rsid w:val="001003E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9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nanio.ru/media/prezentatsiya-primenenie-interaktivnoj-doski-v-obrazovatelnoj-organizatsii-26448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hmistrtlt.ru/foto/krossvordy-6-let-raspechatat/30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erica.ru/matematika-bolshe-ili-mensh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merica.ru/informatsionnaya-bezopasnost-dou" TargetMode="External"/><Relationship Id="rId10" Type="http://schemas.openxmlformats.org/officeDocument/2006/relationships/hyperlink" Target="https://kopilkaurokov.ru/nachalniyeKlassi/prochee/proverochnaia_rabota_po_matematike_dlia_1_go_klassa_po_teme_sostav_chisel_v_pre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merica.ru/informatsionnaya-bezopasnost-do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CC421-42CF-4D51-9986-55649F57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4658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Ирина</cp:lastModifiedBy>
  <cp:revision>4</cp:revision>
  <cp:lastPrinted>2025-09-10T12:29:00Z</cp:lastPrinted>
  <dcterms:created xsi:type="dcterms:W3CDTF">2025-09-10T12:19:00Z</dcterms:created>
  <dcterms:modified xsi:type="dcterms:W3CDTF">2025-09-15T18:41:00Z</dcterms:modified>
</cp:coreProperties>
</file>