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22" w:rsidRPr="000A4022" w:rsidRDefault="000A4022" w:rsidP="000A4022">
      <w:pPr>
        <w:shd w:val="clear" w:color="auto" w:fill="FFFFFF"/>
        <w:spacing w:after="272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грамматических навыков у детей седьмого года жизни</w:t>
      </w:r>
    </w:p>
    <w:p w:rsidR="000A4022" w:rsidRPr="000A4022" w:rsidRDefault="000A4022" w:rsidP="000A4022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семи годам дети, как правило, должны владеть всеми грамматическими формами речи: склонением имён существительных и прилагательных, спряжением наиболее употребительных глаголов; для характеристики признака действия (пространственного, временного, образа действия) они пользуются наречиями, употребляя их в строе словосочетания и предложения, например: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шёл быстро, говорил тихо, свернул влево, вернулся поздно вечером, приехал засветло и др.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В речи семилетних детей довольно часто употребляются предлоги не только в прямом значении, но и в отвлечённом. Характерно, что вначале предлог «от» появляется в речи </w:t>
      </w:r>
      <w:proofErr w:type="spellStart"/>
      <w:proofErr w:type="gramStart"/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четырёх-пятилетних</w:t>
      </w:r>
      <w:proofErr w:type="spellEnd"/>
      <w:proofErr w:type="gramEnd"/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детей как показатель пространственного значения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(отошел от дома, забора, беседки; отплыл от берега, пристани)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 затем в пять-шесть лет дети употребляют предлог «от» и как показатель объектного значения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(подарок от брата, письмо от папы)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 только позднее, к семи-восьми годам, ребёнок может употреблять предлог «от» для выражения значения причины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(закричал от страха, заплакал от боли)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 семи годам, как правило, формируется 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синтаксический строй речи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ребёнок правильно составляет простые предложения, предложения с однородными членами, употребляя при этом соединительные, противительные, разделительные союзы; он использует в своей речи и сложные предложения, чаще сложноподчинённые, выражающие разнообразные синтаксические отношения, например: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«Петя спросил, что мы видели»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— дополнительные отношения;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«Мы идем к врачу, чтобы взять справку»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— целевые отношения;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«Мы пойдем на прогулку, если не будет дождя»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— условные отношения и др.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Рассказывая о своих впечатлениях (от новой прочитанной книги, просмотренного спектакля, фильма, мультфильма), шестилетний ребёнок должен пользоваться формой связной монологической речи.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 подготовительной группе детского сада 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работа по развитию грамматически оформленной речи должна занимать большое место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Так же как и в предшествующие годы, она осуществляется на специальных занятиях и в связи с другими видами деятельности детей.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Основным видом работы по формированию грамматических навыков в речи детей в подготовительной к школе группе может стать работа по оформлению одной и той же мысли 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различными языковыми средствами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Например, при анализе сюжетной картинки, на которой изображены веселящиеся дети, можно составить ряд предложений: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«Дети запрыгали от радости»; «Дети запрыгали, потому что обрадовались»; «Обрадовавшись, 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lastRenderedPageBreak/>
        <w:t>дети запрыгали»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К картинке, на которой изображен заболевший мальчик, можно составить следующие предложения: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«Петя заболел»; «Петя болен»; «Пете нездоровится, его знобит»; «У Пети жар»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и т. д. Такого рода работа по составлению различных предложений на одну и ту же тему покажет детям-дошкольникам возможность по-разному выражать одну и ту же мысль. На занятии воспитатель специально обучает детей построению таких предложений, которые могли бы заменить друг друга. Составив, например, с детьми предложение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«Мы не пошли на прогулку из-за дождя»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воспитатель просит детей составить другие предложения, но выражающие эту же мысль (причину, по которой прогулка не состоялась):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«Мы не пошли на прогулку, потому что начался дождь»; «Пошел дождь, и мы не пошли на прогулку»; «Начался дождь, поэтому мы не пошли на прогулку»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Для создания вариантов предложений на одну и ту же тему можно использовать 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дидактические игры, сюжетные картинки, художественные тексты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Например, воспитатель читает детям рассказ В. Бианки «Как </w:t>
      </w:r>
      <w:proofErr w:type="spellStart"/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муравьишка</w:t>
      </w:r>
      <w:proofErr w:type="spellEnd"/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домой спешил». После того как рассказ прочитан, выяснена его главная мысль, полезно обратить внимание на предложение: «Сядет солнце, муравьи все ходы и выходы закроют — и спать». Воспитатель может попросить детей подобрать варианты к данному предложению. Например: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«Как только сядет солнце...», «Если сядет солнце...», «Сядет солнце, поэтому муравьи все ходы и выходы закроют — и спать»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Такого рода работа может быть организована при составлении предложений по серии сюжетных картинок. Например, серия «Спасли птичку» удобна для употребления вариантов причинных союзов «потому что», «так как»: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«Дети были рады, так как они спасли маленькую птичку», «...потому что спасли маленькую птичку»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Итак, работа по составлению различных предложений для выражения одной и той же мысли должна быть основной при формировании навыков грамматически правильной речи у детей седьмого года жизни.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Вторым направлением в работе по развитию речи детей этого возраста может стать обучение их 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употреблению в речи причастий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Для введения в речь детей причастных форм можно использовать картинки, изображающие, скажем, читающего мальчика, читающую девочку, читающих детей. По картинке дети составляют предложение: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«Мальчик читает»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Воспитатель помогает детям составить словосочетание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«читающий мальчик»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Причастие в словосочетании называет воспитатель, затем спрашивает детей: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«Какой мальчик?» — «Читающий»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Точно так же проходит работа со второй картинкой: сначала составляется предложение: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«Девочка читает»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затем — словосочетание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«читающая девочка»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Используя картинки, дети могут уже сами составить предложения и словосочетания: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«Мальчик рисует» — «рисующий мальчик»; «Дети поют» — «поющие дети»; «Бабочка летит» — «летящая бабочка»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br/>
        <w:t>Для занятий нужно брать наиболее 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часто употребляемые глаголы и от них образовывать только действительные причастия настоящего времени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Конечно, никакая терминология детям не сообщается, важно, чтобы они просто запомнили некоторые причастия и при случае умели вставить их в свою речь.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Работа по употреблению детьми причастий может проводиться и при наблюдении за природой, на занятиях по рисованию, лепке, при чтении художественной литературы. При этом могут быть рекомендованы следующие приёмы: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1) показ и называние предмета, его признаков. Показ предмета и его признаков нужно сопровождать пояснением, которое раскрыло бы их сущность. </w:t>
      </w:r>
      <w:proofErr w:type="gramStart"/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Например, в словосочетании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«падающий лист» слово «падающий» — это лист, который падает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Причастие, с которым дети знакомятся, лучше проговорить индивидуально, затем хором;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2) объяснение происхождения данного слова: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«рисующий» от слова «рисовать», пляшущий от слова «плясать»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3) постановка к причастию подсказывающих вопросов: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</w:t>
      </w:r>
      <w:proofErr w:type="gramStart"/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Поле</w:t>
      </w:r>
      <w:proofErr w:type="gramEnd"/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— какое, желтеющее?» — «Желтеющее»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4) составление предложений по словосочетаниям, состоящим из существительного и причастия: желтеющие листья —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«Желтеющие листья видны на берёзе»; гудящий самолёт — «Гудящий самолёт пронесся над селом»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и т. д.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Если в тексте читаемого произведения встречаются причастия, важно проследить, чтобы при пересказе дети употребили эти причастия вместе с существительными, к которым они относятся, а при вопросе воспитателя могли назвать глагол, от которого образовано данное причастие.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Для работы по усвоению детьми причастий может быть использован следующий дидактический материал: </w:t>
      </w:r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«Мальчик читает, пишет, рисует (читающий, пишущий, рисующий)»; «Собака лает, играе</w:t>
      </w:r>
      <w:proofErr w:type="gramStart"/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т(</w:t>
      </w:r>
      <w:proofErr w:type="gramEnd"/>
      <w:r w:rsidRPr="000A402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лающая, играющая)»; «Кошка мяукает (мяукающая)»; «Самолёт гудит, летит (гудящий, летящий)»; «Ручей журчит (журчащий)»; «Лист желтеет, зеленеет, краснеет, шуршит (желтеющий... шуршащий)»; «Солнце сияет (сияющее)»; «Ветер дует, воет (дующий, воющий)»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gramStart"/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проведении специальной работы по развитию речи, связанной с обучением старших дошкольников составлению самостоятельных рассказов-описаний (игрушек, предметов) или рассказов по серии сюжетных картин, 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воспитатель должен добиваться, чтобы дети употребляли все известные им грамматические формы: падежные формы имён существительных и прилагательных, прилагательные в полной и краткой форме, степени сравнения прилагательных (высокий, выше, самый высокий);</w:t>
      </w:r>
      <w:proofErr w:type="gramEnd"/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спрягаемые формы глаголов; наиболее распространённые наречия (вправо, влево, вперед, назад, здесь, там, внизу, хорошо, быстро), действительные причастия настоящего времени; предлоги и союзы.</w:t>
      </w:r>
      <w:proofErr w:type="gramEnd"/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Развивая синтаксический строй детской речи, воспитатель должен следить за тем, чтобы дети правильно составляли простые предложения, предложения с однородными членами, с обособленными оборотами, сложные предложения.</w:t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Только при условии владения всеми указанными грамматическими формами ребёнок будет хорошо подготовлен к обучению в школе.</w:t>
      </w:r>
    </w:p>
    <w:p w:rsidR="000A4022" w:rsidRPr="000A4022" w:rsidRDefault="000A4022" w:rsidP="000A4022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A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2850C6" w:rsidRPr="000A4022" w:rsidRDefault="002850C6" w:rsidP="000A402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50C6" w:rsidRPr="000A4022" w:rsidSect="00285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4022"/>
    <w:rsid w:val="000A4022"/>
    <w:rsid w:val="00285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0C6"/>
  </w:style>
  <w:style w:type="paragraph" w:styleId="2">
    <w:name w:val="heading 2"/>
    <w:basedOn w:val="a"/>
    <w:link w:val="20"/>
    <w:uiPriority w:val="9"/>
    <w:qFormat/>
    <w:rsid w:val="000A40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40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A4022"/>
    <w:rPr>
      <w:b/>
      <w:bCs/>
    </w:rPr>
  </w:style>
  <w:style w:type="paragraph" w:styleId="a4">
    <w:name w:val="Normal (Web)"/>
    <w:basedOn w:val="a"/>
    <w:uiPriority w:val="99"/>
    <w:semiHidden/>
    <w:unhideWhenUsed/>
    <w:rsid w:val="000A4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A4022"/>
    <w:rPr>
      <w:i/>
      <w:iCs/>
    </w:rPr>
  </w:style>
  <w:style w:type="character" w:customStyle="1" w:styleId="style3">
    <w:name w:val="style3"/>
    <w:basedOn w:val="a0"/>
    <w:rsid w:val="000A40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5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1211</Words>
  <Characters>6904</Characters>
  <Application>Microsoft Office Word</Application>
  <DocSecurity>0</DocSecurity>
  <Lines>57</Lines>
  <Paragraphs>16</Paragraphs>
  <ScaleCrop>false</ScaleCrop>
  <Company/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2025-04-06T18:31:00Z</dcterms:created>
  <dcterms:modified xsi:type="dcterms:W3CDTF">2025-04-06T18:31:00Z</dcterms:modified>
</cp:coreProperties>
</file>