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294B3" w14:textId="6872E780" w:rsidR="00EA1698" w:rsidRPr="006D0167" w:rsidRDefault="00EA1698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6D0167">
        <w:rPr>
          <w:b/>
          <w:bCs/>
          <w:sz w:val="28"/>
          <w:szCs w:val="28"/>
        </w:rPr>
        <w:t>Развиваемся, играя.</w:t>
      </w:r>
    </w:p>
    <w:p w14:paraId="67449B8D" w14:textId="1B0F07E8" w:rsidR="00EA1698" w:rsidRDefault="00EA1698">
      <w:pPr>
        <w:rPr>
          <w:sz w:val="28"/>
          <w:szCs w:val="28"/>
        </w:rPr>
      </w:pPr>
      <w:r>
        <w:rPr>
          <w:sz w:val="28"/>
          <w:szCs w:val="28"/>
        </w:rPr>
        <w:t xml:space="preserve"> В группе № 6 педагоги и родители постоянно и планомерно создают условия для развития игровой деятельности детей. Совместными усилиями сообщество </w:t>
      </w:r>
      <w:r w:rsidRPr="004452A5">
        <w:rPr>
          <w:i/>
          <w:iCs/>
          <w:sz w:val="28"/>
          <w:szCs w:val="28"/>
        </w:rPr>
        <w:t>педагоги – семья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модернизируют и развивают предметную среду, пополняют атрибутами базу для сюжетно-ролевых игр. Эта деятельность приносит свои благодатные плоды. Благодаря ей, сформированные ранее игровые действия детей обогащаются и объединяются, рождается сюжет в игре. </w:t>
      </w:r>
    </w:p>
    <w:p w14:paraId="6AB410E9" w14:textId="77777777" w:rsidR="006D0167" w:rsidRDefault="006D0167">
      <w:pPr>
        <w:rPr>
          <w:sz w:val="28"/>
          <w:szCs w:val="28"/>
        </w:rPr>
      </w:pPr>
      <w:bookmarkStart w:id="0" w:name="_GoBack"/>
      <w:bookmarkEnd w:id="0"/>
    </w:p>
    <w:p w14:paraId="1A11BB3C" w14:textId="7C02E6F5" w:rsidR="00EA1698" w:rsidRDefault="00EA1698" w:rsidP="00EA1698">
      <w:pPr>
        <w:tabs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651E8B58" wp14:editId="66D3EACB">
            <wp:extent cx="2679867" cy="2009852"/>
            <wp:effectExtent l="0" t="7938" r="0" b="0"/>
            <wp:docPr id="2848432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843236" name="Рисунок 2848432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05162" cy="2028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="006D0167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2013750D" wp14:editId="13ACCA27">
            <wp:extent cx="2668190" cy="2001094"/>
            <wp:effectExtent l="0" t="9525" r="8890" b="8890"/>
            <wp:docPr id="16066937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693742" name="Рисунок 160669374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01409" cy="202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6D0167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7345748D" wp14:editId="169600E3">
            <wp:extent cx="2646657" cy="1984941"/>
            <wp:effectExtent l="6985" t="0" r="8890" b="8890"/>
            <wp:docPr id="20561897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189726" name="Рисунок 20561897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75709" cy="200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CF469" w14:textId="37CCFDBB" w:rsidR="00A979E2" w:rsidRDefault="00A979E2" w:rsidP="00EA1698">
      <w:pPr>
        <w:tabs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«Салон красоты»                     «Пожарные»                 </w:t>
      </w:r>
      <w:r w:rsidR="006D016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«Семья на прогулке»</w:t>
      </w:r>
    </w:p>
    <w:p w14:paraId="711A7463" w14:textId="77777777" w:rsidR="006D0167" w:rsidRDefault="006D0167" w:rsidP="00EA1698">
      <w:pPr>
        <w:tabs>
          <w:tab w:val="left" w:pos="6663"/>
        </w:tabs>
        <w:rPr>
          <w:sz w:val="28"/>
          <w:szCs w:val="28"/>
        </w:rPr>
      </w:pPr>
    </w:p>
    <w:p w14:paraId="70D22ED3" w14:textId="746BF740" w:rsidR="00A979E2" w:rsidRDefault="006D0167" w:rsidP="00EA1698">
      <w:pPr>
        <w:tabs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79E2">
        <w:rPr>
          <w:sz w:val="28"/>
          <w:szCs w:val="28"/>
        </w:rPr>
        <w:t xml:space="preserve">  </w:t>
      </w:r>
      <w:r w:rsidR="00A979E2">
        <w:rPr>
          <w:noProof/>
          <w:sz w:val="28"/>
          <w:szCs w:val="28"/>
          <w:lang w:eastAsia="ru-RU"/>
        </w:rPr>
        <w:drawing>
          <wp:inline distT="0" distB="0" distL="0" distR="0" wp14:anchorId="4371862A" wp14:editId="5C4D251F">
            <wp:extent cx="2781329" cy="2085947"/>
            <wp:effectExtent l="5080" t="0" r="5080" b="5080"/>
            <wp:docPr id="192864437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644377" name="Рисунок 192864437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26402" cy="2119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79E2">
        <w:rPr>
          <w:sz w:val="28"/>
          <w:szCs w:val="28"/>
        </w:rPr>
        <w:t xml:space="preserve">  </w:t>
      </w:r>
      <w:r w:rsidR="00A979E2">
        <w:rPr>
          <w:noProof/>
          <w:sz w:val="28"/>
          <w:szCs w:val="28"/>
          <w:lang w:eastAsia="ru-RU"/>
        </w:rPr>
        <w:drawing>
          <wp:inline distT="0" distB="0" distL="0" distR="0" wp14:anchorId="4910800C" wp14:editId="335B9AC4">
            <wp:extent cx="2752699" cy="2064475"/>
            <wp:effectExtent l="952" t="0" r="0" b="0"/>
            <wp:docPr id="30286639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866393" name="Рисунок 30286639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01744" cy="2101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79E2">
        <w:rPr>
          <w:sz w:val="28"/>
          <w:szCs w:val="28"/>
        </w:rPr>
        <w:t xml:space="preserve">  </w:t>
      </w:r>
      <w:r w:rsidR="00A979E2">
        <w:rPr>
          <w:noProof/>
          <w:sz w:val="28"/>
          <w:szCs w:val="28"/>
          <w:lang w:eastAsia="ru-RU"/>
        </w:rPr>
        <w:drawing>
          <wp:inline distT="0" distB="0" distL="0" distR="0" wp14:anchorId="71B1CD89" wp14:editId="462277D2">
            <wp:extent cx="2042348" cy="2713990"/>
            <wp:effectExtent l="0" t="0" r="0" b="0"/>
            <wp:docPr id="72636154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361542" name="Рисунок 72636154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348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F715C" w14:textId="3FE247C4" w:rsidR="00A979E2" w:rsidRDefault="00A979E2" w:rsidP="00EA1698">
      <w:pPr>
        <w:tabs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«Конная полиция»                                          </w:t>
      </w:r>
      <w:r w:rsidR="006D016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«Магазин»</w:t>
      </w:r>
    </w:p>
    <w:p w14:paraId="439E3922" w14:textId="174DBE69" w:rsidR="006D0167" w:rsidRDefault="006D0167" w:rsidP="00EA1698">
      <w:pPr>
        <w:tabs>
          <w:tab w:val="left" w:pos="6663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 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5891C1BA" wp14:editId="752FCEEE">
            <wp:extent cx="2155985" cy="2865631"/>
            <wp:effectExtent l="0" t="0" r="0" b="0"/>
            <wp:docPr id="25138672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386727" name="Рисунок 25138672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254" cy="2895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303CCE5F" wp14:editId="66A8CF91">
            <wp:extent cx="1633666" cy="2916470"/>
            <wp:effectExtent l="0" t="0" r="5080" b="0"/>
            <wp:docPr id="101658938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589384" name="Рисунок 101658938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381" cy="298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5CF2310B" wp14:editId="57F17F2D">
            <wp:extent cx="1624815" cy="2900669"/>
            <wp:effectExtent l="0" t="0" r="0" b="0"/>
            <wp:docPr id="134576182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761825" name="Рисунок 134576182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287" cy="291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330D7" w14:textId="29271159" w:rsidR="006D0167" w:rsidRDefault="006D0167" w:rsidP="00EA1698">
      <w:pPr>
        <w:tabs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«Сбор урожая»                                 «Богатый выбор в магазине»</w:t>
      </w:r>
    </w:p>
    <w:p w14:paraId="11DB1274" w14:textId="01CB868C" w:rsidR="00A979E2" w:rsidRDefault="00A979E2" w:rsidP="00EA1698">
      <w:pPr>
        <w:tabs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 xml:space="preserve"> Обогащению сюжетных линий в игровой деятельности служит и знакомство детей с произведениями художественной литературы. </w:t>
      </w:r>
    </w:p>
    <w:p w14:paraId="1C28F24E" w14:textId="2D8B26C5" w:rsidR="00A979E2" w:rsidRDefault="00A979E2" w:rsidP="00EA1698">
      <w:pPr>
        <w:tabs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 xml:space="preserve">  Игры по мотивам стихотворений из цикла «Игрушки» А. </w:t>
      </w:r>
      <w:proofErr w:type="spellStart"/>
      <w:r>
        <w:rPr>
          <w:sz w:val="28"/>
          <w:szCs w:val="28"/>
        </w:rPr>
        <w:t>Барто</w:t>
      </w:r>
      <w:proofErr w:type="spellEnd"/>
      <w:r>
        <w:rPr>
          <w:sz w:val="28"/>
          <w:szCs w:val="28"/>
        </w:rPr>
        <w:t>:</w:t>
      </w:r>
    </w:p>
    <w:p w14:paraId="1AC18244" w14:textId="5FF99FED" w:rsidR="00A979E2" w:rsidRDefault="00A979E2" w:rsidP="00EA1698">
      <w:pPr>
        <w:tabs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0C3D7171" wp14:editId="492C6720">
            <wp:extent cx="1926563" cy="3439333"/>
            <wp:effectExtent l="0" t="0" r="0" b="0"/>
            <wp:docPr id="64372877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728773" name="Рисунок 64372877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761" cy="3453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0A0B4D31" wp14:editId="30EB2D0F">
            <wp:extent cx="1933575" cy="3451849"/>
            <wp:effectExtent l="0" t="0" r="0" b="0"/>
            <wp:docPr id="173044214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442146" name="Рисунок 173044214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257" cy="3470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3CE87E63" wp14:editId="29475741">
            <wp:extent cx="1926290" cy="3438846"/>
            <wp:effectExtent l="0" t="0" r="0" b="0"/>
            <wp:docPr id="36359823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598239" name="Рисунок 36359823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7214" cy="345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E5753" w14:textId="638E6BCE" w:rsidR="00A979E2" w:rsidRDefault="00A979E2" w:rsidP="00EA1698">
      <w:pPr>
        <w:tabs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 xml:space="preserve">  «Тише, Танечка, не плач</w:t>
      </w:r>
      <w:r w:rsidR="006D0167">
        <w:rPr>
          <w:sz w:val="28"/>
          <w:szCs w:val="28"/>
        </w:rPr>
        <w:t>ь</w:t>
      </w:r>
      <w:r>
        <w:rPr>
          <w:sz w:val="28"/>
          <w:szCs w:val="28"/>
        </w:rPr>
        <w:t>»; «Пожалею зайку, заберу и полечу»</w:t>
      </w:r>
      <w:r w:rsidR="006D0167">
        <w:rPr>
          <w:sz w:val="28"/>
          <w:szCs w:val="28"/>
        </w:rPr>
        <w:t>; «Мишка хороший, надо его угостить».</w:t>
      </w:r>
    </w:p>
    <w:p w14:paraId="2B71E3DC" w14:textId="5A06308F" w:rsidR="006D0167" w:rsidRDefault="006D0167" w:rsidP="00EA1698">
      <w:pPr>
        <w:tabs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175">
        <w:rPr>
          <w:sz w:val="28"/>
          <w:szCs w:val="28"/>
        </w:rPr>
        <w:t>Дети</w:t>
      </w:r>
      <w:r>
        <w:rPr>
          <w:sz w:val="28"/>
          <w:szCs w:val="28"/>
        </w:rPr>
        <w:t xml:space="preserve"> развива</w:t>
      </w:r>
      <w:r w:rsidR="008B5175">
        <w:rPr>
          <w:sz w:val="28"/>
          <w:szCs w:val="28"/>
        </w:rPr>
        <w:t>ю</w:t>
      </w:r>
      <w:r>
        <w:rPr>
          <w:sz w:val="28"/>
          <w:szCs w:val="28"/>
        </w:rPr>
        <w:t xml:space="preserve">тся, играя. Это известная всем истина. Наша задача – помочь </w:t>
      </w:r>
      <w:r w:rsidR="008B5175">
        <w:rPr>
          <w:sz w:val="28"/>
          <w:szCs w:val="28"/>
        </w:rPr>
        <w:t>им в этом, создавая развивающую среду, знакомя с жизнью социума, с произведениями художественной и народной литературы.</w:t>
      </w:r>
    </w:p>
    <w:p w14:paraId="1B3C1C83" w14:textId="77777777" w:rsidR="006D0167" w:rsidRDefault="006D0167" w:rsidP="00EA1698">
      <w:pPr>
        <w:tabs>
          <w:tab w:val="left" w:pos="6663"/>
        </w:tabs>
        <w:rPr>
          <w:sz w:val="28"/>
          <w:szCs w:val="28"/>
        </w:rPr>
      </w:pPr>
    </w:p>
    <w:p w14:paraId="1D742AA6" w14:textId="0C94EE23" w:rsidR="006D0167" w:rsidRPr="00EA1698" w:rsidRDefault="006D0167" w:rsidP="00EA1698">
      <w:pPr>
        <w:tabs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sectPr w:rsidR="006D0167" w:rsidRPr="00EA1698" w:rsidSect="007F0FE1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698"/>
    <w:rsid w:val="004452A5"/>
    <w:rsid w:val="006D0167"/>
    <w:rsid w:val="007F0FE1"/>
    <w:rsid w:val="008B5175"/>
    <w:rsid w:val="00A979E2"/>
    <w:rsid w:val="00EA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757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2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Самойлов</dc:creator>
  <cp:keywords/>
  <dc:description/>
  <cp:lastModifiedBy>Пользователь</cp:lastModifiedBy>
  <cp:revision>2</cp:revision>
  <dcterms:created xsi:type="dcterms:W3CDTF">2024-01-24T06:46:00Z</dcterms:created>
  <dcterms:modified xsi:type="dcterms:W3CDTF">2024-01-25T10:23:00Z</dcterms:modified>
</cp:coreProperties>
</file>